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7E4BFB95" w14:textId="3BF601FC" w:rsidR="001759A6" w:rsidRPr="00056A07" w:rsidRDefault="00035116" w:rsidP="001759A6">
      <w:pPr>
        <w:rPr>
          <w:sz w:val="24"/>
          <w:szCs w:val="24"/>
        </w:rPr>
      </w:pPr>
      <w:r w:rsidRPr="00056A07">
        <w:rPr>
          <w:noProof/>
          <w:sz w:val="24"/>
          <w:szCs w:val="24"/>
          <w:lang w:eastAsia="en-GB"/>
        </w:rPr>
        <mc:AlternateContent>
          <mc:Choice Requires="wps">
            <w:drawing>
              <wp:anchor distT="0" distB="360045" distL="114300" distR="114300" simplePos="0" relativeHeight="251661312" behindDoc="0" locked="0" layoutInCell="1" allowOverlap="1" wp14:anchorId="65C374CF" wp14:editId="32848A30">
                <wp:simplePos x="0" y="0"/>
                <wp:positionH relativeFrom="page">
                  <wp:posOffset>3835400</wp:posOffset>
                </wp:positionH>
                <wp:positionV relativeFrom="page">
                  <wp:posOffset>431800</wp:posOffset>
                </wp:positionV>
                <wp:extent cx="3298190" cy="191135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8190" cy="191135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1A1DC461" w14:textId="4E72112C" w:rsidR="00D77ECA" w:rsidRPr="00056A07" w:rsidRDefault="00D77ECA" w:rsidP="00D77ECA">
                            <w:pPr>
                              <w:pStyle w:val="xmsonormal"/>
                              <w:jc w:val="right"/>
                              <w:rPr>
                                <w:rStyle w:val="Hyperlink"/>
                                <w:rFonts w:ascii="Arial" w:hAnsi="Arial" w:cs="Arial"/>
                                <w:sz w:val="24"/>
                                <w:szCs w:val="24"/>
                              </w:rPr>
                            </w:pPr>
                            <w:r w:rsidRPr="00056A07">
                              <w:rPr>
                                <w:rFonts w:ascii="Arial" w:hAnsi="Arial" w:cs="Arial"/>
                                <w:b/>
                                <w:sz w:val="24"/>
                                <w:szCs w:val="24"/>
                              </w:rPr>
                              <w:t>RECOVERY Central Coordinating Office</w:t>
                            </w:r>
                            <w:r w:rsidRPr="00056A07">
                              <w:rPr>
                                <w:rFonts w:ascii="Arial" w:hAnsi="Arial" w:cs="Arial"/>
                                <w:sz w:val="24"/>
                                <w:szCs w:val="24"/>
                              </w:rPr>
                              <w:t xml:space="preserve"> </w:t>
                            </w:r>
                            <w:r w:rsidRPr="00056A07">
                              <w:rPr>
                                <w:rFonts w:ascii="Arial" w:hAnsi="Arial" w:cs="Arial"/>
                                <w:sz w:val="24"/>
                                <w:szCs w:val="24"/>
                              </w:rPr>
                              <w:br/>
                              <w:t xml:space="preserve">Nuffield Department of Population Health </w:t>
                            </w:r>
                            <w:r w:rsidRPr="00056A07">
                              <w:rPr>
                                <w:rFonts w:ascii="Arial" w:hAnsi="Arial" w:cs="Arial"/>
                                <w:sz w:val="24"/>
                                <w:szCs w:val="24"/>
                              </w:rPr>
                              <w:br/>
                              <w:t>Richard Doll Buildi</w:t>
                            </w:r>
                            <w:r w:rsidR="00002536" w:rsidRPr="00056A07">
                              <w:rPr>
                                <w:rFonts w:ascii="Arial" w:hAnsi="Arial" w:cs="Arial"/>
                                <w:sz w:val="24"/>
                                <w:szCs w:val="24"/>
                              </w:rPr>
                              <w:t xml:space="preserve">ng, </w:t>
                            </w:r>
                            <w:r w:rsidRPr="00056A07">
                              <w:rPr>
                                <w:rFonts w:ascii="Arial" w:hAnsi="Arial" w:cs="Arial"/>
                                <w:sz w:val="24"/>
                                <w:szCs w:val="24"/>
                              </w:rPr>
                              <w:t>Old Road C</w:t>
                            </w:r>
                            <w:r w:rsidR="00002536" w:rsidRPr="00056A07">
                              <w:rPr>
                                <w:rFonts w:ascii="Arial" w:hAnsi="Arial" w:cs="Arial"/>
                                <w:sz w:val="24"/>
                                <w:szCs w:val="24"/>
                              </w:rPr>
                              <w:t>ampus</w:t>
                            </w:r>
                            <w:r w:rsidR="00002536" w:rsidRPr="00056A07">
                              <w:rPr>
                                <w:rFonts w:ascii="Arial" w:hAnsi="Arial" w:cs="Arial"/>
                                <w:sz w:val="24"/>
                                <w:szCs w:val="24"/>
                              </w:rPr>
                              <w:br/>
                              <w:t>Roosevelt Drive, Oxford</w:t>
                            </w:r>
                            <w:r w:rsidR="009553CE" w:rsidRPr="00056A07">
                              <w:rPr>
                                <w:rFonts w:ascii="Arial" w:hAnsi="Arial" w:cs="Arial"/>
                                <w:sz w:val="24"/>
                                <w:szCs w:val="24"/>
                              </w:rPr>
                              <w:t xml:space="preserve">, </w:t>
                            </w:r>
                            <w:r w:rsidRPr="00056A07">
                              <w:rPr>
                                <w:rFonts w:ascii="Arial" w:hAnsi="Arial" w:cs="Arial"/>
                                <w:sz w:val="24"/>
                                <w:szCs w:val="24"/>
                              </w:rPr>
                              <w:t xml:space="preserve">OX3 7LF </w:t>
                            </w:r>
                            <w:r w:rsidRPr="00056A07">
                              <w:rPr>
                                <w:rFonts w:ascii="Arial" w:hAnsi="Arial" w:cs="Arial"/>
                                <w:sz w:val="24"/>
                                <w:szCs w:val="24"/>
                              </w:rPr>
                              <w:br/>
                            </w:r>
                            <w:r w:rsidRPr="00056A07">
                              <w:rPr>
                                <w:rFonts w:ascii="Arial" w:hAnsi="Arial" w:cs="Arial"/>
                                <w:sz w:val="24"/>
                                <w:szCs w:val="24"/>
                              </w:rPr>
                              <w:br/>
                              <w:t xml:space="preserve">Tel: 0800 1385451 </w:t>
                            </w:r>
                            <w:r w:rsidRPr="00056A07">
                              <w:rPr>
                                <w:rFonts w:ascii="Arial" w:hAnsi="Arial" w:cs="Arial"/>
                                <w:sz w:val="24"/>
                                <w:szCs w:val="24"/>
                              </w:rPr>
                              <w:br/>
                              <w:t xml:space="preserve">Email: </w:t>
                            </w:r>
                            <w:hyperlink r:id="rId7" w:history="1">
                              <w:r w:rsidRPr="00056A07">
                                <w:rPr>
                                  <w:rStyle w:val="Hyperlink"/>
                                  <w:rFonts w:ascii="Arial" w:hAnsi="Arial" w:cs="Arial"/>
                                  <w:sz w:val="24"/>
                                  <w:szCs w:val="24"/>
                                </w:rPr>
                                <w:t>recoverytrial@ndph.ox.ac.uk</w:t>
                              </w:r>
                            </w:hyperlink>
                            <w:r w:rsidRPr="00056A07">
                              <w:rPr>
                                <w:rFonts w:ascii="Arial" w:hAnsi="Arial" w:cs="Arial"/>
                                <w:sz w:val="24"/>
                                <w:szCs w:val="24"/>
                              </w:rPr>
                              <w:t xml:space="preserve"> </w:t>
                            </w:r>
                            <w:r w:rsidRPr="00056A07">
                              <w:rPr>
                                <w:rFonts w:ascii="Arial" w:hAnsi="Arial" w:cs="Arial"/>
                                <w:sz w:val="24"/>
                                <w:szCs w:val="24"/>
                              </w:rPr>
                              <w:br/>
                              <w:t xml:space="preserve">Website: </w:t>
                            </w:r>
                            <w:hyperlink r:id="rId8" w:history="1">
                              <w:r w:rsidRPr="00056A07">
                                <w:rPr>
                                  <w:rStyle w:val="Hyperlink"/>
                                  <w:rFonts w:ascii="Arial" w:hAnsi="Arial" w:cs="Arial"/>
                                  <w:sz w:val="24"/>
                                  <w:szCs w:val="24"/>
                                </w:rPr>
                                <w:t>www.recoverytrial.net</w:t>
                              </w:r>
                            </w:hyperlink>
                          </w:p>
                          <w:p w14:paraId="0909B5C1" w14:textId="548E6EC0" w:rsidR="00566FE3" w:rsidRPr="00056A07" w:rsidRDefault="00566FE3" w:rsidP="00D77ECA">
                            <w:pPr>
                              <w:pStyle w:val="xmsonormal"/>
                              <w:jc w:val="right"/>
                              <w:rPr>
                                <w:rStyle w:val="Hyperlink"/>
                                <w:rFonts w:ascii="Arial" w:hAnsi="Arial" w:cs="Arial"/>
                                <w:sz w:val="24"/>
                                <w:szCs w:val="24"/>
                              </w:rPr>
                            </w:pPr>
                          </w:p>
                          <w:p w14:paraId="44930BC5" w14:textId="77777777" w:rsidR="00566FE3" w:rsidRPr="00056A07" w:rsidRDefault="00566FE3" w:rsidP="00566FE3">
                            <w:pPr>
                              <w:pStyle w:val="xmsonormal"/>
                              <w:jc w:val="right"/>
                              <w:rPr>
                                <w:rFonts w:ascii="Arial" w:hAnsi="Arial" w:cs="Arial"/>
                                <w:sz w:val="24"/>
                                <w:szCs w:val="24"/>
                              </w:rPr>
                            </w:pPr>
                            <w:r w:rsidRPr="00056A07">
                              <w:rPr>
                                <w:rStyle w:val="Hyperlink"/>
                                <w:rFonts w:ascii="Arial" w:hAnsi="Arial" w:cs="Arial"/>
                                <w:color w:val="auto"/>
                                <w:sz w:val="24"/>
                                <w:szCs w:val="24"/>
                                <w:highlight w:val="yellow"/>
                              </w:rPr>
                              <w:t>[</w:t>
                            </w:r>
                            <w:proofErr w:type="gramStart"/>
                            <w:r w:rsidRPr="00056A07">
                              <w:rPr>
                                <w:rStyle w:val="Hyperlink"/>
                                <w:rFonts w:ascii="Arial" w:hAnsi="Arial" w:cs="Arial"/>
                                <w:color w:val="auto"/>
                                <w:sz w:val="24"/>
                                <w:szCs w:val="24"/>
                                <w:highlight w:val="yellow"/>
                              </w:rPr>
                              <w:t>insert</w:t>
                            </w:r>
                            <w:proofErr w:type="gramEnd"/>
                            <w:r w:rsidRPr="00056A07">
                              <w:rPr>
                                <w:rStyle w:val="Hyperlink"/>
                                <w:rFonts w:ascii="Arial" w:hAnsi="Arial" w:cs="Arial"/>
                                <w:color w:val="auto"/>
                                <w:sz w:val="24"/>
                                <w:szCs w:val="24"/>
                                <w:highlight w:val="yellow"/>
                              </w:rPr>
                              <w:t xml:space="preserve"> participant ID]</w:t>
                            </w:r>
                          </w:p>
                          <w:p w14:paraId="773B9A15" w14:textId="77777777" w:rsidR="00566FE3" w:rsidRPr="00002536" w:rsidRDefault="00566FE3" w:rsidP="00D77ECA">
                            <w:pPr>
                              <w:pStyle w:val="xmsonormal"/>
                              <w:jc w:val="right"/>
                              <w:rPr>
                                <w:rFonts w:ascii="Arial" w:hAnsi="Arial" w:cs="Arial"/>
                              </w:rPr>
                            </w:pPr>
                          </w:p>
                          <w:p w14:paraId="03038074" w14:textId="77777777" w:rsidR="002B4004" w:rsidRPr="00F84481" w:rsidRDefault="002B4004" w:rsidP="002B4004">
                            <w:pPr>
                              <w:pStyle w:val="RecipientAddress"/>
                              <w:jc w:val="right"/>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5C374CF" id="_x0000_t202" coordsize="21600,21600" o:spt="202" path="m,l,21600r21600,l21600,xe">
                <v:stroke joinstyle="miter"/>
                <v:path gradientshapeok="t" o:connecttype="rect"/>
              </v:shapetype>
              <v:shape id="Text Box 2" o:spid="_x0000_s1026" type="#_x0000_t202" style="position:absolute;margin-left:302pt;margin-top:34pt;width:259.7pt;height:150.5pt;z-index:251661312;visibility:visible;mso-wrap-style:square;mso-width-percent:0;mso-height-percent:0;mso-wrap-distance-left:9pt;mso-wrap-distance-top:0;mso-wrap-distance-right:9pt;mso-wrap-distance-bottom:28.35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" stroked="f" strokeweight="0">
                <v:textbox>
                  <w:txbxContent>
                    <w:p w14:paraId="1A1DC461" w14:textId="4E72112C" w:rsidR="00D77ECA" w:rsidRPr="00056A07" w:rsidRDefault="00D77ECA" w:rsidP="00D77ECA">
                      <w:pPr>
                        <w:pStyle w:val="xmsonormal"/>
                        <w:jc w:val="right"/>
                        <w:rPr>
                          <w:rStyle w:val="Hyperlink"/>
                          <w:rFonts w:ascii="Arial" w:hAnsi="Arial" w:cs="Arial"/>
                          <w:sz w:val="24"/>
                          <w:szCs w:val="24"/>
                        </w:rPr>
                      </w:pPr>
                      <w:r w:rsidRPr="00056A07">
                        <w:rPr>
                          <w:rFonts w:ascii="Arial" w:hAnsi="Arial" w:cs="Arial"/>
                          <w:b/>
                          <w:sz w:val="24"/>
                          <w:szCs w:val="24"/>
                        </w:rPr>
                        <w:t>RECOVERY Central Coordinating Office</w:t>
                      </w:r>
                      <w:r w:rsidRPr="00056A07">
                        <w:rPr>
                          <w:rFonts w:ascii="Arial" w:hAnsi="Arial" w:cs="Arial"/>
                          <w:sz w:val="24"/>
                          <w:szCs w:val="24"/>
                        </w:rPr>
                        <w:t xml:space="preserve"> </w:t>
                      </w:r>
                      <w:r w:rsidRPr="00056A07">
                        <w:rPr>
                          <w:rFonts w:ascii="Arial" w:hAnsi="Arial" w:cs="Arial"/>
                          <w:sz w:val="24"/>
                          <w:szCs w:val="24"/>
                        </w:rPr>
                        <w:br/>
                        <w:t xml:space="preserve">Nuffield Department of Population Health </w:t>
                      </w:r>
                      <w:r w:rsidRPr="00056A07">
                        <w:rPr>
                          <w:rFonts w:ascii="Arial" w:hAnsi="Arial" w:cs="Arial"/>
                          <w:sz w:val="24"/>
                          <w:szCs w:val="24"/>
                        </w:rPr>
                        <w:br/>
                        <w:t>Richard Doll Buildi</w:t>
                      </w:r>
                      <w:r w:rsidR="00002536" w:rsidRPr="00056A07">
                        <w:rPr>
                          <w:rFonts w:ascii="Arial" w:hAnsi="Arial" w:cs="Arial"/>
                          <w:sz w:val="24"/>
                          <w:szCs w:val="24"/>
                        </w:rPr>
                        <w:t xml:space="preserve">ng, </w:t>
                      </w:r>
                      <w:r w:rsidRPr="00056A07">
                        <w:rPr>
                          <w:rFonts w:ascii="Arial" w:hAnsi="Arial" w:cs="Arial"/>
                          <w:sz w:val="24"/>
                          <w:szCs w:val="24"/>
                        </w:rPr>
                        <w:t>Old Road C</w:t>
                      </w:r>
                      <w:r w:rsidR="00002536" w:rsidRPr="00056A07">
                        <w:rPr>
                          <w:rFonts w:ascii="Arial" w:hAnsi="Arial" w:cs="Arial"/>
                          <w:sz w:val="24"/>
                          <w:szCs w:val="24"/>
                        </w:rPr>
                        <w:t>ampus</w:t>
                      </w:r>
                      <w:r w:rsidR="00002536" w:rsidRPr="00056A07">
                        <w:rPr>
                          <w:rFonts w:ascii="Arial" w:hAnsi="Arial" w:cs="Arial"/>
                          <w:sz w:val="24"/>
                          <w:szCs w:val="24"/>
                        </w:rPr>
                        <w:br/>
                        <w:t>Roosevelt Drive, Oxford</w:t>
                      </w:r>
                      <w:r w:rsidR="009553CE" w:rsidRPr="00056A07">
                        <w:rPr>
                          <w:rFonts w:ascii="Arial" w:hAnsi="Arial" w:cs="Arial"/>
                          <w:sz w:val="24"/>
                          <w:szCs w:val="24"/>
                        </w:rPr>
                        <w:t xml:space="preserve">, </w:t>
                      </w:r>
                      <w:r w:rsidRPr="00056A07">
                        <w:rPr>
                          <w:rFonts w:ascii="Arial" w:hAnsi="Arial" w:cs="Arial"/>
                          <w:sz w:val="24"/>
                          <w:szCs w:val="24"/>
                        </w:rPr>
                        <w:t xml:space="preserve">OX3 7LF </w:t>
                      </w:r>
                      <w:r w:rsidRPr="00056A07">
                        <w:rPr>
                          <w:rFonts w:ascii="Arial" w:hAnsi="Arial" w:cs="Arial"/>
                          <w:sz w:val="24"/>
                          <w:szCs w:val="24"/>
                        </w:rPr>
                        <w:br/>
                      </w:r>
                      <w:r w:rsidRPr="00056A07">
                        <w:rPr>
                          <w:rFonts w:ascii="Arial" w:hAnsi="Arial" w:cs="Arial"/>
                          <w:sz w:val="24"/>
                          <w:szCs w:val="24"/>
                        </w:rPr>
                        <w:br/>
                        <w:t xml:space="preserve">Tel: 0800 1385451 </w:t>
                      </w:r>
                      <w:r w:rsidRPr="00056A07">
                        <w:rPr>
                          <w:rFonts w:ascii="Arial" w:hAnsi="Arial" w:cs="Arial"/>
                          <w:sz w:val="24"/>
                          <w:szCs w:val="24"/>
                        </w:rPr>
                        <w:br/>
                        <w:t xml:space="preserve">Email: </w:t>
                      </w:r>
                      <w:hyperlink r:id="rId9" w:history="1">
                        <w:r w:rsidRPr="00056A07">
                          <w:rPr>
                            <w:rStyle w:val="Hyperlink"/>
                            <w:rFonts w:ascii="Arial" w:hAnsi="Arial" w:cs="Arial"/>
                            <w:sz w:val="24"/>
                            <w:szCs w:val="24"/>
                          </w:rPr>
                          <w:t>recoverytrial@ndph.ox.ac.uk</w:t>
                        </w:r>
                      </w:hyperlink>
                      <w:r w:rsidRPr="00056A07">
                        <w:rPr>
                          <w:rFonts w:ascii="Arial" w:hAnsi="Arial" w:cs="Arial"/>
                          <w:sz w:val="24"/>
                          <w:szCs w:val="24"/>
                        </w:rPr>
                        <w:t xml:space="preserve"> </w:t>
                      </w:r>
                      <w:r w:rsidRPr="00056A07">
                        <w:rPr>
                          <w:rFonts w:ascii="Arial" w:hAnsi="Arial" w:cs="Arial"/>
                          <w:sz w:val="24"/>
                          <w:szCs w:val="24"/>
                        </w:rPr>
                        <w:br/>
                        <w:t xml:space="preserve">Website: </w:t>
                      </w:r>
                      <w:hyperlink r:id="rId10" w:history="1">
                        <w:r w:rsidRPr="00056A07">
                          <w:rPr>
                            <w:rStyle w:val="Hyperlink"/>
                            <w:rFonts w:ascii="Arial" w:hAnsi="Arial" w:cs="Arial"/>
                            <w:sz w:val="24"/>
                            <w:szCs w:val="24"/>
                          </w:rPr>
                          <w:t>www.recoverytrial.net</w:t>
                        </w:r>
                      </w:hyperlink>
                    </w:p>
                    <w:p w14:paraId="0909B5C1" w14:textId="548E6EC0" w:rsidR="00566FE3" w:rsidRPr="00056A07" w:rsidRDefault="00566FE3" w:rsidP="00D77ECA">
                      <w:pPr>
                        <w:pStyle w:val="xmsonormal"/>
                        <w:jc w:val="right"/>
                        <w:rPr>
                          <w:rStyle w:val="Hyperlink"/>
                          <w:rFonts w:ascii="Arial" w:hAnsi="Arial" w:cs="Arial"/>
                          <w:sz w:val="24"/>
                          <w:szCs w:val="24"/>
                        </w:rPr>
                      </w:pPr>
                    </w:p>
                    <w:p w14:paraId="44930BC5" w14:textId="77777777" w:rsidR="00566FE3" w:rsidRPr="00056A07" w:rsidRDefault="00566FE3" w:rsidP="00566FE3">
                      <w:pPr>
                        <w:pStyle w:val="xmsonormal"/>
                        <w:jc w:val="right"/>
                        <w:rPr>
                          <w:rFonts w:ascii="Arial" w:hAnsi="Arial" w:cs="Arial"/>
                          <w:sz w:val="24"/>
                          <w:szCs w:val="24"/>
                        </w:rPr>
                      </w:pPr>
                      <w:r w:rsidRPr="00056A07">
                        <w:rPr>
                          <w:rStyle w:val="Hyperlink"/>
                          <w:rFonts w:ascii="Arial" w:hAnsi="Arial" w:cs="Arial"/>
                          <w:color w:val="auto"/>
                          <w:sz w:val="24"/>
                          <w:szCs w:val="24"/>
                          <w:highlight w:val="yellow"/>
                        </w:rPr>
                        <w:t>[</w:t>
                      </w:r>
                      <w:proofErr w:type="gramStart"/>
                      <w:r w:rsidRPr="00056A07">
                        <w:rPr>
                          <w:rStyle w:val="Hyperlink"/>
                          <w:rFonts w:ascii="Arial" w:hAnsi="Arial" w:cs="Arial"/>
                          <w:color w:val="auto"/>
                          <w:sz w:val="24"/>
                          <w:szCs w:val="24"/>
                          <w:highlight w:val="yellow"/>
                        </w:rPr>
                        <w:t>insert</w:t>
                      </w:r>
                      <w:proofErr w:type="gramEnd"/>
                      <w:r w:rsidRPr="00056A07">
                        <w:rPr>
                          <w:rStyle w:val="Hyperlink"/>
                          <w:rFonts w:ascii="Arial" w:hAnsi="Arial" w:cs="Arial"/>
                          <w:color w:val="auto"/>
                          <w:sz w:val="24"/>
                          <w:szCs w:val="24"/>
                          <w:highlight w:val="yellow"/>
                        </w:rPr>
                        <w:t xml:space="preserve"> participant ID]</w:t>
                      </w:r>
                    </w:p>
                    <w:p w14:paraId="773B9A15" w14:textId="77777777" w:rsidR="00566FE3" w:rsidRPr="00002536" w:rsidRDefault="00566FE3" w:rsidP="00D77ECA">
                      <w:pPr>
                        <w:pStyle w:val="xmsonormal"/>
                        <w:jc w:val="right"/>
                        <w:rPr>
                          <w:rFonts w:ascii="Arial" w:hAnsi="Arial" w:cs="Arial"/>
                        </w:rPr>
                      </w:pPr>
                    </w:p>
                    <w:p w14:paraId="03038074" w14:textId="77777777" w:rsidR="002B4004" w:rsidRPr="00F84481" w:rsidRDefault="002B4004" w:rsidP="002B4004">
                      <w:pPr>
                        <w:pStyle w:val="RecipientAddress"/>
                        <w:jc w:val="right"/>
                      </w:pPr>
                    </w:p>
                  </w:txbxContent>
                </v:textbox>
                <w10:wrap type="topAndBottom" anchorx="page" anchory="page"/>
              </v:shape>
            </w:pict>
          </mc:Fallback>
        </mc:AlternateContent>
      </w:r>
      <w:r w:rsidRPr="00056A07">
        <w:rPr>
          <w:noProof/>
          <w:sz w:val="24"/>
          <w:szCs w:val="24"/>
          <w:lang w:eastAsia="en-GB"/>
        </w:rPr>
        <mc:AlternateContent>
          <mc:Choice Requires="wps">
            <w:drawing>
              <wp:anchor distT="0" distB="360045" distL="114300" distR="114300" simplePos="0" relativeHeight="251659264" behindDoc="0" locked="0" layoutInCell="1" allowOverlap="1" wp14:anchorId="3EEFC8C0" wp14:editId="25FF27A8">
                <wp:simplePos x="0" y="0"/>
                <wp:positionH relativeFrom="page">
                  <wp:posOffset>825500</wp:posOffset>
                </wp:positionH>
                <wp:positionV relativeFrom="page">
                  <wp:posOffset>1758950</wp:posOffset>
                </wp:positionV>
                <wp:extent cx="3663950" cy="1307465"/>
                <wp:effectExtent l="0" t="0" r="0" b="6985"/>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0" cy="130746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5F0B0499" w14:textId="77777777" w:rsidR="001C5B53" w:rsidRPr="00566FE3" w:rsidRDefault="001C5B53" w:rsidP="001C5B53">
                            <w:pPr>
                              <w:pStyle w:val="RecipientAddress"/>
                              <w:rPr>
                                <w:highlight w:val="yellow"/>
                              </w:rPr>
                            </w:pPr>
                            <w:r w:rsidRPr="00566FE3">
                              <w:rPr>
                                <w:highlight w:val="yellow"/>
                              </w:rPr>
                              <w:t>TEXT BOX FOR ADDRESS…</w:t>
                            </w:r>
                          </w:p>
                          <w:p w14:paraId="44BC48C2" w14:textId="77777777" w:rsidR="001C5B53" w:rsidRPr="00566FE3" w:rsidRDefault="001C5B53" w:rsidP="001C5B53">
                            <w:pPr>
                              <w:pStyle w:val="RecipientAddress"/>
                              <w:rPr>
                                <w:highlight w:val="yellow"/>
                              </w:rPr>
                            </w:pPr>
                            <w:r w:rsidRPr="00566FE3">
                              <w:rPr>
                                <w:highlight w:val="yellow"/>
                              </w:rPr>
                              <w:t>Sized and positioned for windowed envelopes</w:t>
                            </w:r>
                          </w:p>
                          <w:p w14:paraId="064018E4" w14:textId="77777777" w:rsidR="001C5B53" w:rsidRPr="00566FE3" w:rsidRDefault="001C5B53" w:rsidP="001C5B53">
                            <w:pPr>
                              <w:pStyle w:val="RecipientAddress"/>
                              <w:rPr>
                                <w:highlight w:val="yellow"/>
                              </w:rPr>
                            </w:pPr>
                            <w:r w:rsidRPr="00566FE3">
                              <w:rPr>
                                <w:highlight w:val="yellow"/>
                              </w:rPr>
                              <w:t>Delete all these lines and add the address</w:t>
                            </w:r>
                          </w:p>
                          <w:p w14:paraId="64079135" w14:textId="77777777" w:rsidR="001C5B53" w:rsidRPr="00566FE3" w:rsidRDefault="001C5B53" w:rsidP="001C5B53">
                            <w:pPr>
                              <w:pStyle w:val="RecipientAddress"/>
                              <w:rPr>
                                <w:highlight w:val="yellow"/>
                              </w:rPr>
                            </w:pPr>
                            <w:r w:rsidRPr="00566FE3">
                              <w:rPr>
                                <w:highlight w:val="yellow"/>
                              </w:rPr>
                              <w:t>Please don’t resize this box</w:t>
                            </w:r>
                          </w:p>
                          <w:p w14:paraId="115A88CE" w14:textId="77777777" w:rsidR="001C5B53" w:rsidRPr="00566FE3" w:rsidRDefault="001C5B53" w:rsidP="001C5B53">
                            <w:pPr>
                              <w:pStyle w:val="RecipientAddress"/>
                              <w:rPr>
                                <w:highlight w:val="yellow"/>
                              </w:rPr>
                            </w:pPr>
                            <w:r w:rsidRPr="00566FE3">
                              <w:rPr>
                                <w:highlight w:val="yellow"/>
                              </w:rPr>
                              <w:t>It’s better to try and condense the address instead</w:t>
                            </w:r>
                          </w:p>
                          <w:p w14:paraId="593F058D" w14:textId="77777777" w:rsidR="001C5B53" w:rsidRPr="00F84481" w:rsidRDefault="001C5B53" w:rsidP="001C5B53">
                            <w:pPr>
                              <w:pStyle w:val="RecipientAddress"/>
                            </w:pPr>
                            <w:r w:rsidRPr="00566FE3">
                              <w:rPr>
                                <w:highlight w:val="yellow"/>
                              </w:rPr>
                              <w:t>Last line, total of 6 lines available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EFC8C0" id="_x0000_s1027" type="#_x0000_t202" style="position:absolute;margin-left:65pt;margin-top:138.5pt;width:288.5pt;height:102.95pt;z-index:251659264;visibility:visible;mso-wrap-style:square;mso-width-percent:0;mso-height-percent:0;mso-wrap-distance-left:9pt;mso-wrap-distance-top:0;mso-wrap-distance-right:9pt;mso-wrap-distance-bottom:28.35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" stroked="f" strokeweight="0">
                <v:textbox>
                  <w:txbxContent>
                    <w:p w14:paraId="5F0B0499" w14:textId="77777777" w:rsidR="001C5B53" w:rsidRPr="00566FE3" w:rsidRDefault="001C5B53" w:rsidP="001C5B53">
                      <w:pPr>
                        <w:pStyle w:val="RecipientAddress"/>
                        <w:rPr>
                          <w:highlight w:val="yellow"/>
                        </w:rPr>
                      </w:pPr>
                      <w:r w:rsidRPr="00566FE3">
                        <w:rPr>
                          <w:highlight w:val="yellow"/>
                        </w:rPr>
                        <w:t>TEXT BOX FOR ADDRESS…</w:t>
                      </w:r>
                    </w:p>
                    <w:p w14:paraId="44BC48C2" w14:textId="77777777" w:rsidR="001C5B53" w:rsidRPr="00566FE3" w:rsidRDefault="001C5B53" w:rsidP="001C5B53">
                      <w:pPr>
                        <w:pStyle w:val="RecipientAddress"/>
                        <w:rPr>
                          <w:highlight w:val="yellow"/>
                        </w:rPr>
                      </w:pPr>
                      <w:r w:rsidRPr="00566FE3">
                        <w:rPr>
                          <w:highlight w:val="yellow"/>
                        </w:rPr>
                        <w:t>Sized and positioned for windowed envelopes</w:t>
                      </w:r>
                    </w:p>
                    <w:p w14:paraId="064018E4" w14:textId="77777777" w:rsidR="001C5B53" w:rsidRPr="00566FE3" w:rsidRDefault="001C5B53" w:rsidP="001C5B53">
                      <w:pPr>
                        <w:pStyle w:val="RecipientAddress"/>
                        <w:rPr>
                          <w:highlight w:val="yellow"/>
                        </w:rPr>
                      </w:pPr>
                      <w:r w:rsidRPr="00566FE3">
                        <w:rPr>
                          <w:highlight w:val="yellow"/>
                        </w:rPr>
                        <w:t>Delete all these lines and add the address</w:t>
                      </w:r>
                    </w:p>
                    <w:p w14:paraId="64079135" w14:textId="77777777" w:rsidR="001C5B53" w:rsidRPr="00566FE3" w:rsidRDefault="001C5B53" w:rsidP="001C5B53">
                      <w:pPr>
                        <w:pStyle w:val="RecipientAddress"/>
                        <w:rPr>
                          <w:highlight w:val="yellow"/>
                        </w:rPr>
                      </w:pPr>
                      <w:r w:rsidRPr="00566FE3">
                        <w:rPr>
                          <w:highlight w:val="yellow"/>
                        </w:rPr>
                        <w:t>Please don’t resize this box</w:t>
                      </w:r>
                    </w:p>
                    <w:p w14:paraId="115A88CE" w14:textId="77777777" w:rsidR="001C5B53" w:rsidRPr="00566FE3" w:rsidRDefault="001C5B53" w:rsidP="001C5B53">
                      <w:pPr>
                        <w:pStyle w:val="RecipientAddress"/>
                        <w:rPr>
                          <w:highlight w:val="yellow"/>
                        </w:rPr>
                      </w:pPr>
                      <w:r w:rsidRPr="00566FE3">
                        <w:rPr>
                          <w:highlight w:val="yellow"/>
                        </w:rPr>
                        <w:t>It’s better to try and condense the address instead</w:t>
                      </w:r>
                    </w:p>
                    <w:p w14:paraId="593F058D" w14:textId="77777777" w:rsidR="001C5B53" w:rsidRPr="00F84481" w:rsidRDefault="001C5B53" w:rsidP="001C5B53">
                      <w:pPr>
                        <w:pStyle w:val="RecipientAddress"/>
                      </w:pPr>
                      <w:r w:rsidRPr="00566FE3">
                        <w:rPr>
                          <w:highlight w:val="yellow"/>
                        </w:rPr>
                        <w:t>Last line, total of 6 lines available</w:t>
                      </w:r>
                    </w:p>
                  </w:txbxContent>
                </v:textbox>
                <w10:wrap type="topAndBottom" anchorx="page" anchory="page"/>
              </v:shape>
            </w:pict>
          </mc:Fallback>
        </mc:AlternateContent>
      </w:r>
      <w:r w:rsidR="001759A6" w:rsidRPr="00056A07">
        <w:rPr>
          <w:sz w:val="24"/>
          <w:szCs w:val="24"/>
        </w:rPr>
        <w:t>Dear</w:t>
      </w:r>
      <w:r w:rsidR="00FC6252" w:rsidRPr="00056A07">
        <w:rPr>
          <w:sz w:val="24"/>
          <w:szCs w:val="24"/>
        </w:rPr>
        <w:t xml:space="preserve"> parent/guardian of</w:t>
      </w:r>
      <w:r w:rsidR="001759A6" w:rsidRPr="00056A07">
        <w:rPr>
          <w:sz w:val="24"/>
          <w:szCs w:val="24"/>
        </w:rPr>
        <w:t xml:space="preserve"> </w:t>
      </w:r>
      <w:r w:rsidR="001759A6" w:rsidRPr="00056A07">
        <w:rPr>
          <w:sz w:val="24"/>
          <w:szCs w:val="24"/>
          <w:highlight w:val="yellow"/>
        </w:rPr>
        <w:t>[</w:t>
      </w:r>
      <w:r w:rsidR="00FC6252" w:rsidRPr="00056A07">
        <w:rPr>
          <w:sz w:val="24"/>
          <w:szCs w:val="24"/>
          <w:highlight w:val="yellow"/>
        </w:rPr>
        <w:t xml:space="preserve">insert child’s </w:t>
      </w:r>
      <w:r w:rsidR="00FD5C8C" w:rsidRPr="00056A07">
        <w:rPr>
          <w:sz w:val="24"/>
          <w:szCs w:val="24"/>
          <w:highlight w:val="yellow"/>
        </w:rPr>
        <w:t xml:space="preserve">first </w:t>
      </w:r>
      <w:r w:rsidR="001759A6" w:rsidRPr="00056A07">
        <w:rPr>
          <w:sz w:val="24"/>
          <w:szCs w:val="24"/>
          <w:highlight w:val="yellow"/>
        </w:rPr>
        <w:t>name</w:t>
      </w:r>
      <w:r w:rsidR="00FD5C8C" w:rsidRPr="00056A07">
        <w:rPr>
          <w:sz w:val="24"/>
          <w:szCs w:val="24"/>
          <w:highlight w:val="yellow"/>
        </w:rPr>
        <w:t xml:space="preserve"> and surname</w:t>
      </w:r>
      <w:r w:rsidR="001759A6" w:rsidRPr="00056A07">
        <w:rPr>
          <w:sz w:val="24"/>
          <w:szCs w:val="24"/>
          <w:highlight w:val="yellow"/>
        </w:rPr>
        <w:t>]</w:t>
      </w:r>
      <w:r w:rsidR="001759A6" w:rsidRPr="00056A07">
        <w:rPr>
          <w:sz w:val="24"/>
          <w:szCs w:val="24"/>
        </w:rPr>
        <w:t>,</w:t>
      </w:r>
    </w:p>
    <w:p w14:paraId="67B6EC99" w14:textId="6DBCA27F" w:rsidR="00056A07" w:rsidRPr="00056A07" w:rsidRDefault="00056A07" w:rsidP="001759A6">
      <w:pPr>
        <w:rPr>
          <w:sz w:val="24"/>
          <w:szCs w:val="24"/>
        </w:rPr>
      </w:pPr>
      <w:r w:rsidRPr="00056A07">
        <w:rPr>
          <w:rFonts w:cs="Arial"/>
          <w:b/>
          <w:sz w:val="24"/>
          <w:szCs w:val="24"/>
        </w:rPr>
        <w:t>Participation in the RECOVERY trial</w:t>
      </w:r>
    </w:p>
    <w:p w14:paraId="43FF8488" w14:textId="1F48FC28" w:rsidR="001759A6" w:rsidRDefault="001759A6" w:rsidP="001759A6">
      <w:pPr>
        <w:rPr>
          <w:sz w:val="24"/>
          <w:szCs w:val="24"/>
        </w:rPr>
      </w:pPr>
      <w:r w:rsidRPr="00056A07">
        <w:rPr>
          <w:sz w:val="24"/>
          <w:szCs w:val="24"/>
        </w:rPr>
        <w:t xml:space="preserve">On behalf of the University of Oxford, we wish to sincerely thank you for </w:t>
      </w:r>
      <w:r w:rsidR="005F116B" w:rsidRPr="00056A07">
        <w:rPr>
          <w:sz w:val="24"/>
          <w:szCs w:val="24"/>
        </w:rPr>
        <w:t xml:space="preserve">agreeing that </w:t>
      </w:r>
      <w:r w:rsidR="005F116B" w:rsidRPr="00056A07">
        <w:rPr>
          <w:sz w:val="24"/>
          <w:szCs w:val="24"/>
          <w:highlight w:val="yellow"/>
        </w:rPr>
        <w:t xml:space="preserve">[insert child’s </w:t>
      </w:r>
      <w:r w:rsidR="00FD5C8C" w:rsidRPr="00056A07">
        <w:rPr>
          <w:sz w:val="24"/>
          <w:szCs w:val="24"/>
          <w:highlight w:val="yellow"/>
        </w:rPr>
        <w:t xml:space="preserve">first </w:t>
      </w:r>
      <w:r w:rsidR="005F116B" w:rsidRPr="00056A07">
        <w:rPr>
          <w:sz w:val="24"/>
          <w:szCs w:val="24"/>
          <w:highlight w:val="yellow"/>
        </w:rPr>
        <w:t>name]</w:t>
      </w:r>
      <w:r w:rsidR="005F116B" w:rsidRPr="00056A07">
        <w:rPr>
          <w:sz w:val="24"/>
          <w:szCs w:val="24"/>
        </w:rPr>
        <w:t xml:space="preserve"> could p</w:t>
      </w:r>
      <w:r w:rsidRPr="00056A07">
        <w:rPr>
          <w:sz w:val="24"/>
          <w:szCs w:val="24"/>
        </w:rPr>
        <w:t>articipat</w:t>
      </w:r>
      <w:r w:rsidR="005F116B" w:rsidRPr="00056A07">
        <w:rPr>
          <w:sz w:val="24"/>
          <w:szCs w:val="24"/>
        </w:rPr>
        <w:t>e</w:t>
      </w:r>
      <w:r w:rsidRPr="00056A07">
        <w:rPr>
          <w:sz w:val="24"/>
          <w:szCs w:val="24"/>
        </w:rPr>
        <w:t xml:space="preserve"> in the Randomised Evaluation of COV</w:t>
      </w:r>
      <w:r w:rsidR="00056A07">
        <w:rPr>
          <w:sz w:val="24"/>
          <w:szCs w:val="24"/>
        </w:rPr>
        <w:t>ID-</w:t>
      </w:r>
      <w:r w:rsidRPr="00056A07">
        <w:rPr>
          <w:sz w:val="24"/>
          <w:szCs w:val="24"/>
        </w:rPr>
        <w:t xml:space="preserve">19 </w:t>
      </w:r>
      <w:r w:rsidR="00056A07">
        <w:rPr>
          <w:sz w:val="24"/>
          <w:szCs w:val="24"/>
        </w:rPr>
        <w:t>Ther</w:t>
      </w:r>
      <w:r w:rsidRPr="00056A07">
        <w:rPr>
          <w:sz w:val="24"/>
          <w:szCs w:val="24"/>
        </w:rPr>
        <w:t>ap</w:t>
      </w:r>
      <w:r w:rsidR="00056A07">
        <w:rPr>
          <w:sz w:val="24"/>
          <w:szCs w:val="24"/>
        </w:rPr>
        <w:t>y</w:t>
      </w:r>
      <w:r w:rsidRPr="00056A07">
        <w:rPr>
          <w:sz w:val="24"/>
          <w:szCs w:val="24"/>
        </w:rPr>
        <w:t xml:space="preserve"> (RECOVERY) Trial. This is the largest trial in the world to find effective treatments against COVID-19 for </w:t>
      </w:r>
      <w:r w:rsidR="00537EBB" w:rsidRPr="00056A07">
        <w:rPr>
          <w:sz w:val="24"/>
          <w:szCs w:val="24"/>
        </w:rPr>
        <w:t>patients</w:t>
      </w:r>
      <w:r w:rsidR="00537EBB">
        <w:rPr>
          <w:sz w:val="24"/>
          <w:szCs w:val="24"/>
        </w:rPr>
        <w:t xml:space="preserve"> in</w:t>
      </w:r>
      <w:r w:rsidR="00537EBB" w:rsidRPr="00056A07">
        <w:rPr>
          <w:sz w:val="24"/>
          <w:szCs w:val="24"/>
        </w:rPr>
        <w:t xml:space="preserve"> </w:t>
      </w:r>
      <w:r w:rsidRPr="00056A07">
        <w:rPr>
          <w:sz w:val="24"/>
          <w:szCs w:val="24"/>
        </w:rPr>
        <w:t>hospital.</w:t>
      </w:r>
    </w:p>
    <w:p w14:paraId="2F2492D0" w14:textId="77777777" w:rsidR="00537EBB" w:rsidRPr="004B23E4" w:rsidRDefault="00537EBB" w:rsidP="00537EBB">
      <w:pPr>
        <w:rPr>
          <w:rFonts w:cs="Arial"/>
          <w:sz w:val="24"/>
          <w:szCs w:val="24"/>
        </w:rPr>
      </w:pPr>
      <w:r w:rsidRPr="004B23E4">
        <w:rPr>
          <w:rFonts w:cs="Arial"/>
          <w:sz w:val="24"/>
          <w:szCs w:val="24"/>
        </w:rPr>
        <w:t xml:space="preserve">The only way to </w:t>
      </w:r>
      <w:r w:rsidRPr="00B65E8A">
        <w:rPr>
          <w:rFonts w:cs="Arial"/>
          <w:sz w:val="24"/>
          <w:szCs w:val="24"/>
        </w:rPr>
        <w:t xml:space="preserve">find out </w:t>
      </w:r>
      <w:r w:rsidRPr="004B23E4">
        <w:rPr>
          <w:rFonts w:cs="Arial"/>
          <w:sz w:val="24"/>
          <w:szCs w:val="24"/>
        </w:rPr>
        <w:t>whether a potential treatment works is to test it in a randomised controlled trial</w:t>
      </w:r>
      <w:r w:rsidRPr="00B65E8A">
        <w:rPr>
          <w:rFonts w:cs="Arial"/>
          <w:sz w:val="24"/>
          <w:szCs w:val="24"/>
        </w:rPr>
        <w:t xml:space="preserve">. This is a study in which a number of similar people are randomly selected to receive </w:t>
      </w:r>
      <w:r>
        <w:rPr>
          <w:rFonts w:cs="Arial"/>
          <w:sz w:val="24"/>
          <w:szCs w:val="24"/>
        </w:rPr>
        <w:t>a</w:t>
      </w:r>
      <w:r w:rsidRPr="00B65E8A">
        <w:rPr>
          <w:rFonts w:cs="Arial"/>
          <w:sz w:val="24"/>
          <w:szCs w:val="24"/>
        </w:rPr>
        <w:t xml:space="preserve"> treatment or put into a group that does not</w:t>
      </w:r>
      <w:r>
        <w:rPr>
          <w:rFonts w:cs="Arial"/>
          <w:sz w:val="24"/>
          <w:szCs w:val="24"/>
        </w:rPr>
        <w:t xml:space="preserve"> receive the treatment</w:t>
      </w:r>
      <w:r w:rsidRPr="00B65E8A">
        <w:rPr>
          <w:rFonts w:cs="Arial"/>
          <w:sz w:val="24"/>
          <w:szCs w:val="24"/>
        </w:rPr>
        <w:t xml:space="preserve">. Researchers can then compare what happens to those who receive the treatment </w:t>
      </w:r>
      <w:r>
        <w:rPr>
          <w:rFonts w:cs="Arial"/>
          <w:sz w:val="24"/>
          <w:szCs w:val="24"/>
        </w:rPr>
        <w:t>with what happens to</w:t>
      </w:r>
      <w:r w:rsidRPr="00B65E8A">
        <w:rPr>
          <w:rFonts w:cs="Arial"/>
          <w:sz w:val="24"/>
          <w:szCs w:val="24"/>
        </w:rPr>
        <w:t xml:space="preserve"> those </w:t>
      </w:r>
      <w:r w:rsidRPr="004B23E4">
        <w:rPr>
          <w:rFonts w:cs="Arial"/>
          <w:sz w:val="24"/>
          <w:szCs w:val="24"/>
        </w:rPr>
        <w:t>who don’t.</w:t>
      </w:r>
    </w:p>
    <w:p w14:paraId="4DFE4832" w14:textId="6ED564B0" w:rsidR="00537EBB" w:rsidRDefault="00537EBB" w:rsidP="001759A6">
      <w:pPr>
        <w:rPr>
          <w:sz w:val="24"/>
          <w:szCs w:val="24"/>
        </w:rPr>
      </w:pPr>
      <w:r w:rsidRPr="00056A07">
        <w:rPr>
          <w:sz w:val="24"/>
          <w:szCs w:val="24"/>
        </w:rPr>
        <w:t xml:space="preserve">With your consent </w:t>
      </w:r>
      <w:r w:rsidRPr="00056A07">
        <w:rPr>
          <w:sz w:val="24"/>
          <w:szCs w:val="24"/>
          <w:highlight w:val="yellow"/>
        </w:rPr>
        <w:t>[insert child’s first name]</w:t>
      </w:r>
      <w:r w:rsidRPr="00056A07">
        <w:rPr>
          <w:sz w:val="24"/>
          <w:szCs w:val="24"/>
        </w:rPr>
        <w:t xml:space="preserve"> was randomly assigned to receive either standard hospital care alone or standard hospital care with an additional treatment.</w:t>
      </w:r>
    </w:p>
    <w:p w14:paraId="7D10DA0C" w14:textId="77777777" w:rsidR="00537EBB" w:rsidRDefault="00537EBB" w:rsidP="00537EBB">
      <w:pPr>
        <w:rPr>
          <w:rFonts w:cs="Arial"/>
          <w:sz w:val="24"/>
          <w:szCs w:val="24"/>
        </w:rPr>
      </w:pPr>
      <w:r w:rsidRPr="004B23E4">
        <w:rPr>
          <w:rFonts w:cs="Arial"/>
          <w:sz w:val="24"/>
          <w:szCs w:val="24"/>
        </w:rPr>
        <w:t xml:space="preserve">COVID-19 has been described as the greatest health challenge in this generation. When the RECOVERY trial was launched in March 2020, </w:t>
      </w:r>
      <w:r>
        <w:rPr>
          <w:rFonts w:cs="Arial"/>
          <w:sz w:val="24"/>
          <w:szCs w:val="24"/>
        </w:rPr>
        <w:t xml:space="preserve">we did not </w:t>
      </w:r>
      <w:r w:rsidRPr="004B23E4">
        <w:rPr>
          <w:rFonts w:cs="Arial"/>
          <w:sz w:val="24"/>
          <w:szCs w:val="24"/>
        </w:rPr>
        <w:t xml:space="preserve">know </w:t>
      </w:r>
      <w:r>
        <w:rPr>
          <w:rFonts w:cs="Arial"/>
          <w:sz w:val="24"/>
          <w:szCs w:val="24"/>
        </w:rPr>
        <w:t xml:space="preserve">if there were any </w:t>
      </w:r>
      <w:r w:rsidRPr="004B23E4">
        <w:rPr>
          <w:rFonts w:cs="Arial"/>
          <w:sz w:val="24"/>
          <w:szCs w:val="24"/>
        </w:rPr>
        <w:t xml:space="preserve">effective treatments for hospitalised patients. </w:t>
      </w:r>
    </w:p>
    <w:p w14:paraId="3C8C238F" w14:textId="6A9A35CC" w:rsidR="001759A6" w:rsidRPr="00056A07" w:rsidRDefault="00537EBB" w:rsidP="001759A6">
      <w:pPr>
        <w:rPr>
          <w:sz w:val="24"/>
          <w:szCs w:val="24"/>
        </w:rPr>
      </w:pPr>
      <w:r w:rsidRPr="00056A07">
        <w:rPr>
          <w:sz w:val="24"/>
          <w:szCs w:val="24"/>
        </w:rPr>
        <w:t xml:space="preserve">As a national priority, the trial was launched </w:t>
      </w:r>
      <w:r w:rsidRPr="004B23E4">
        <w:rPr>
          <w:rFonts w:cs="Arial"/>
          <w:sz w:val="24"/>
          <w:szCs w:val="24"/>
        </w:rPr>
        <w:t xml:space="preserve">at exceptional speed. </w:t>
      </w:r>
      <w:r w:rsidRPr="00056A07">
        <w:rPr>
          <w:sz w:val="24"/>
          <w:szCs w:val="24"/>
        </w:rPr>
        <w:t xml:space="preserve">Almost 1,000 patients were recruited in the </w:t>
      </w:r>
      <w:r>
        <w:rPr>
          <w:sz w:val="24"/>
          <w:szCs w:val="24"/>
        </w:rPr>
        <w:t>first 15 days alone, and over 13</w:t>
      </w:r>
      <w:r w:rsidRPr="00056A07">
        <w:rPr>
          <w:sz w:val="24"/>
          <w:szCs w:val="24"/>
        </w:rPr>
        <w:t>,000 patients have now been enrolled from 176 NHS hospitals across the UK.</w:t>
      </w:r>
      <w:r>
        <w:rPr>
          <w:sz w:val="24"/>
          <w:szCs w:val="24"/>
        </w:rPr>
        <w:t xml:space="preserve"> </w:t>
      </w:r>
      <w:r w:rsidR="001759A6" w:rsidRPr="00056A07">
        <w:rPr>
          <w:sz w:val="24"/>
          <w:szCs w:val="24"/>
        </w:rPr>
        <w:t xml:space="preserve">By participating in the RECOVERY trial, </w:t>
      </w:r>
      <w:r w:rsidR="005F116B" w:rsidRPr="00056A07">
        <w:rPr>
          <w:sz w:val="24"/>
          <w:szCs w:val="24"/>
        </w:rPr>
        <w:t>the</w:t>
      </w:r>
      <w:r w:rsidR="001759A6" w:rsidRPr="00056A07">
        <w:rPr>
          <w:sz w:val="24"/>
          <w:szCs w:val="24"/>
        </w:rPr>
        <w:t xml:space="preserve">y have been part of an extraordinary achievement, both in the scale and speed of its delivery, and the impact of the results. </w:t>
      </w:r>
    </w:p>
    <w:p w14:paraId="07D920BB" w14:textId="77777777" w:rsidR="00537EBB" w:rsidRDefault="00537EBB">
      <w:pPr>
        <w:rPr>
          <w:sz w:val="24"/>
          <w:szCs w:val="24"/>
        </w:rPr>
      </w:pPr>
      <w:r>
        <w:rPr>
          <w:sz w:val="24"/>
          <w:szCs w:val="24"/>
        </w:rPr>
        <w:br w:type="page"/>
      </w:r>
    </w:p>
    <w:p w14:paraId="2DD4DDCA" w14:textId="77777777" w:rsidR="00537EBB" w:rsidRPr="004B23E4" w:rsidRDefault="00537EBB" w:rsidP="00537EBB">
      <w:pPr>
        <w:spacing w:after="0" w:line="240" w:lineRule="auto"/>
        <w:rPr>
          <w:rFonts w:cs="Arial"/>
          <w:b/>
          <w:sz w:val="24"/>
          <w:szCs w:val="24"/>
        </w:rPr>
      </w:pPr>
      <w:r w:rsidRPr="004B23E4">
        <w:rPr>
          <w:rFonts w:cs="Arial"/>
          <w:b/>
          <w:sz w:val="24"/>
          <w:szCs w:val="24"/>
        </w:rPr>
        <w:lastRenderedPageBreak/>
        <w:t>Results so far</w:t>
      </w:r>
      <w:r>
        <w:rPr>
          <w:rFonts w:cs="Arial"/>
          <w:b/>
          <w:sz w:val="24"/>
          <w:szCs w:val="24"/>
        </w:rPr>
        <w:br/>
      </w:r>
    </w:p>
    <w:p w14:paraId="5A4D4CCC" w14:textId="21D33192" w:rsidR="00537EBB" w:rsidRPr="004B23E4" w:rsidRDefault="00537EBB" w:rsidP="00537EBB">
      <w:pPr>
        <w:spacing w:after="0" w:line="240" w:lineRule="auto"/>
        <w:rPr>
          <w:rFonts w:cs="Arial"/>
          <w:sz w:val="24"/>
          <w:szCs w:val="24"/>
        </w:rPr>
      </w:pPr>
      <w:r>
        <w:rPr>
          <w:rFonts w:cs="Arial"/>
          <w:sz w:val="24"/>
          <w:szCs w:val="24"/>
        </w:rPr>
        <w:t xml:space="preserve">Your child’s participation in </w:t>
      </w:r>
      <w:r w:rsidRPr="004B23E4">
        <w:rPr>
          <w:rFonts w:cs="Arial"/>
          <w:sz w:val="24"/>
          <w:szCs w:val="24"/>
        </w:rPr>
        <w:t xml:space="preserve">RECOVERY </w:t>
      </w:r>
      <w:r w:rsidRPr="00E327D0">
        <w:rPr>
          <w:rFonts w:cs="Arial"/>
          <w:sz w:val="24"/>
          <w:szCs w:val="24"/>
        </w:rPr>
        <w:t xml:space="preserve">has helped </w:t>
      </w:r>
      <w:r>
        <w:rPr>
          <w:rFonts w:cs="Arial"/>
          <w:sz w:val="24"/>
          <w:szCs w:val="24"/>
        </w:rPr>
        <w:t xml:space="preserve">us </w:t>
      </w:r>
      <w:r w:rsidRPr="004B23E4">
        <w:rPr>
          <w:rFonts w:cs="Arial"/>
          <w:sz w:val="24"/>
          <w:szCs w:val="24"/>
        </w:rPr>
        <w:t>to deliver three significant results so far</w:t>
      </w:r>
      <w:r>
        <w:rPr>
          <w:rFonts w:cs="Arial"/>
          <w:sz w:val="24"/>
          <w:szCs w:val="24"/>
        </w:rPr>
        <w:t>. We have found out that</w:t>
      </w:r>
      <w:r w:rsidRPr="004B23E4">
        <w:rPr>
          <w:rFonts w:cs="Arial"/>
          <w:sz w:val="24"/>
          <w:szCs w:val="24"/>
        </w:rPr>
        <w:t>:</w:t>
      </w:r>
    </w:p>
    <w:p w14:paraId="628813B6" w14:textId="77777777" w:rsidR="00537EBB" w:rsidRPr="004B23E4" w:rsidRDefault="00537EBB" w:rsidP="00537EBB">
      <w:pPr>
        <w:pStyle w:val="ListParagraph"/>
        <w:numPr>
          <w:ilvl w:val="0"/>
          <w:numId w:val="1"/>
        </w:numPr>
        <w:spacing w:after="0" w:line="240" w:lineRule="auto"/>
        <w:rPr>
          <w:rFonts w:ascii="Arial" w:hAnsi="Arial" w:cs="Arial"/>
          <w:sz w:val="24"/>
          <w:szCs w:val="24"/>
        </w:rPr>
      </w:pPr>
      <w:r w:rsidRPr="004B23E4">
        <w:rPr>
          <w:rFonts w:ascii="Arial" w:hAnsi="Arial" w:cs="Arial"/>
          <w:sz w:val="24"/>
          <w:szCs w:val="24"/>
        </w:rPr>
        <w:t xml:space="preserve">A treatment for malaria, </w:t>
      </w:r>
      <w:proofErr w:type="spellStart"/>
      <w:r>
        <w:rPr>
          <w:rFonts w:ascii="Arial" w:hAnsi="Arial" w:cs="Arial"/>
          <w:b/>
          <w:sz w:val="24"/>
          <w:szCs w:val="24"/>
        </w:rPr>
        <w:t>h</w:t>
      </w:r>
      <w:r w:rsidRPr="004B23E4">
        <w:rPr>
          <w:rFonts w:ascii="Arial" w:hAnsi="Arial" w:cs="Arial"/>
          <w:b/>
          <w:sz w:val="24"/>
          <w:szCs w:val="24"/>
        </w:rPr>
        <w:t>ydroxychloroquine</w:t>
      </w:r>
      <w:proofErr w:type="spellEnd"/>
      <w:r w:rsidRPr="004B23E4">
        <w:rPr>
          <w:rFonts w:ascii="Arial" w:hAnsi="Arial" w:cs="Arial"/>
          <w:sz w:val="24"/>
          <w:szCs w:val="24"/>
        </w:rPr>
        <w:t xml:space="preserve">, </w:t>
      </w:r>
      <w:r>
        <w:rPr>
          <w:rFonts w:ascii="Arial" w:hAnsi="Arial" w:cs="Arial"/>
          <w:sz w:val="24"/>
          <w:szCs w:val="24"/>
        </w:rPr>
        <w:t xml:space="preserve">does </w:t>
      </w:r>
      <w:r w:rsidRPr="004B23E4">
        <w:rPr>
          <w:rFonts w:ascii="Arial" w:hAnsi="Arial" w:cs="Arial"/>
          <w:sz w:val="24"/>
          <w:szCs w:val="24"/>
        </w:rPr>
        <w:t>not prevent death or shorten the length of time a patient needs to stay in hospital.</w:t>
      </w:r>
    </w:p>
    <w:p w14:paraId="196912A6" w14:textId="77777777" w:rsidR="00537EBB" w:rsidRDefault="00537EBB" w:rsidP="00537EBB">
      <w:pPr>
        <w:pStyle w:val="ListParagraph"/>
        <w:numPr>
          <w:ilvl w:val="0"/>
          <w:numId w:val="1"/>
        </w:numPr>
        <w:rPr>
          <w:rFonts w:ascii="Arial" w:hAnsi="Arial" w:cs="Arial"/>
          <w:sz w:val="24"/>
          <w:szCs w:val="24"/>
        </w:rPr>
      </w:pPr>
      <w:r w:rsidRPr="004B23E4">
        <w:rPr>
          <w:rFonts w:ascii="Arial" w:hAnsi="Arial" w:cs="Arial"/>
          <w:sz w:val="24"/>
          <w:szCs w:val="24"/>
        </w:rPr>
        <w:t xml:space="preserve">A widely-available steroid, </w:t>
      </w:r>
      <w:r>
        <w:rPr>
          <w:rFonts w:ascii="Arial" w:hAnsi="Arial" w:cs="Arial"/>
          <w:b/>
          <w:sz w:val="24"/>
          <w:szCs w:val="24"/>
        </w:rPr>
        <w:t>d</w:t>
      </w:r>
      <w:r w:rsidRPr="00AC0D30">
        <w:rPr>
          <w:rFonts w:ascii="Arial" w:hAnsi="Arial" w:cs="Arial"/>
          <w:b/>
          <w:sz w:val="24"/>
          <w:szCs w:val="24"/>
        </w:rPr>
        <w:t>examethasone</w:t>
      </w:r>
      <w:r>
        <w:rPr>
          <w:rFonts w:ascii="Arial" w:hAnsi="Arial" w:cs="Arial"/>
          <w:b/>
          <w:sz w:val="24"/>
          <w:szCs w:val="24"/>
        </w:rPr>
        <w:t>,</w:t>
      </w:r>
      <w:r w:rsidRPr="004B23E4">
        <w:rPr>
          <w:rFonts w:ascii="Arial" w:hAnsi="Arial" w:cs="Arial"/>
          <w:sz w:val="24"/>
          <w:szCs w:val="24"/>
        </w:rPr>
        <w:t xml:space="preserve"> prevent</w:t>
      </w:r>
      <w:r>
        <w:rPr>
          <w:rFonts w:ascii="Arial" w:hAnsi="Arial" w:cs="Arial"/>
          <w:sz w:val="24"/>
          <w:szCs w:val="24"/>
        </w:rPr>
        <w:t>s</w:t>
      </w:r>
      <w:r w:rsidRPr="004B23E4">
        <w:rPr>
          <w:rFonts w:ascii="Arial" w:hAnsi="Arial" w:cs="Arial"/>
          <w:sz w:val="24"/>
          <w:szCs w:val="24"/>
        </w:rPr>
        <w:t xml:space="preserve"> the deaths of a third of patients who </w:t>
      </w:r>
      <w:r>
        <w:rPr>
          <w:rFonts w:ascii="Arial" w:hAnsi="Arial" w:cs="Arial"/>
          <w:sz w:val="24"/>
          <w:szCs w:val="24"/>
        </w:rPr>
        <w:t>ar</w:t>
      </w:r>
      <w:r w:rsidRPr="004B23E4">
        <w:rPr>
          <w:rFonts w:ascii="Arial" w:hAnsi="Arial" w:cs="Arial"/>
          <w:sz w:val="24"/>
          <w:szCs w:val="24"/>
        </w:rPr>
        <w:t>e on a ventilator and a fifth of those who receiv</w:t>
      </w:r>
      <w:r>
        <w:rPr>
          <w:rFonts w:ascii="Arial" w:hAnsi="Arial" w:cs="Arial"/>
          <w:sz w:val="24"/>
          <w:szCs w:val="24"/>
        </w:rPr>
        <w:t>e</w:t>
      </w:r>
      <w:r w:rsidRPr="004B23E4">
        <w:rPr>
          <w:rFonts w:ascii="Arial" w:hAnsi="Arial" w:cs="Arial"/>
          <w:sz w:val="24"/>
          <w:szCs w:val="24"/>
        </w:rPr>
        <w:t xml:space="preserve"> oxygen alone. </w:t>
      </w:r>
    </w:p>
    <w:p w14:paraId="6EFD2280" w14:textId="77777777" w:rsidR="00537EBB" w:rsidRPr="004B23E4" w:rsidRDefault="00537EBB" w:rsidP="00537EBB">
      <w:pPr>
        <w:pStyle w:val="ListParagraph"/>
        <w:numPr>
          <w:ilvl w:val="0"/>
          <w:numId w:val="1"/>
        </w:numPr>
        <w:rPr>
          <w:rFonts w:ascii="Arial" w:hAnsi="Arial" w:cs="Arial"/>
          <w:sz w:val="24"/>
          <w:szCs w:val="24"/>
        </w:rPr>
      </w:pPr>
      <w:r w:rsidRPr="004B23E4">
        <w:rPr>
          <w:rFonts w:ascii="Arial" w:hAnsi="Arial" w:cs="Arial"/>
          <w:sz w:val="24"/>
          <w:szCs w:val="24"/>
        </w:rPr>
        <w:t xml:space="preserve">An antiviral treatment that is commonly used to treat HIV, </w:t>
      </w:r>
      <w:proofErr w:type="spellStart"/>
      <w:r w:rsidRPr="004B23E4">
        <w:rPr>
          <w:rFonts w:ascii="Arial" w:hAnsi="Arial" w:cs="Arial"/>
          <w:b/>
          <w:bCs/>
          <w:sz w:val="24"/>
          <w:szCs w:val="24"/>
        </w:rPr>
        <w:t>lopinavir</w:t>
      </w:r>
      <w:proofErr w:type="spellEnd"/>
      <w:r w:rsidRPr="004B23E4">
        <w:rPr>
          <w:rFonts w:ascii="Arial" w:hAnsi="Arial" w:cs="Arial"/>
          <w:b/>
          <w:bCs/>
          <w:sz w:val="24"/>
          <w:szCs w:val="24"/>
        </w:rPr>
        <w:t xml:space="preserve">-ritonavir, </w:t>
      </w:r>
      <w:r w:rsidRPr="004B23E4">
        <w:rPr>
          <w:rFonts w:ascii="Arial" w:hAnsi="Arial" w:cs="Arial"/>
          <w:bCs/>
          <w:sz w:val="24"/>
          <w:szCs w:val="24"/>
        </w:rPr>
        <w:t xml:space="preserve">has no beneficial effects in patients </w:t>
      </w:r>
      <w:r w:rsidRPr="004B23E4">
        <w:rPr>
          <w:rFonts w:ascii="Arial" w:hAnsi="Arial" w:cs="Arial"/>
          <w:sz w:val="24"/>
          <w:szCs w:val="24"/>
        </w:rPr>
        <w:t xml:space="preserve">hospitalised with COVID-19. </w:t>
      </w:r>
    </w:p>
    <w:p w14:paraId="00216B2F" w14:textId="77777777" w:rsidR="00537EBB" w:rsidRPr="004B23E4" w:rsidRDefault="00537EBB" w:rsidP="00537EBB">
      <w:pPr>
        <w:rPr>
          <w:rFonts w:cs="Arial"/>
          <w:sz w:val="24"/>
          <w:szCs w:val="24"/>
        </w:rPr>
      </w:pPr>
      <w:r w:rsidRPr="004B23E4">
        <w:rPr>
          <w:rFonts w:cs="Arial"/>
          <w:sz w:val="24"/>
          <w:szCs w:val="24"/>
        </w:rPr>
        <w:t xml:space="preserve">You can read more about these results at the end of this letter and in the news section of the RECOVERY website at </w:t>
      </w:r>
      <w:hyperlink r:id="rId11" w:history="1">
        <w:r w:rsidRPr="004B23E4">
          <w:rPr>
            <w:rStyle w:val="Hyperlink"/>
            <w:rFonts w:cs="Arial"/>
            <w:sz w:val="24"/>
            <w:szCs w:val="24"/>
          </w:rPr>
          <w:t>www.recoverytrial.net/news</w:t>
        </w:r>
      </w:hyperlink>
      <w:r w:rsidRPr="004B23E4">
        <w:rPr>
          <w:rFonts w:cs="Arial"/>
          <w:sz w:val="24"/>
          <w:szCs w:val="24"/>
        </w:rPr>
        <w:t xml:space="preserve">. </w:t>
      </w:r>
    </w:p>
    <w:p w14:paraId="73C92A1B" w14:textId="38A1D5F1" w:rsidR="002966B2" w:rsidRDefault="001759A6" w:rsidP="002966B2">
      <w:pPr>
        <w:rPr>
          <w:rFonts w:cs="Arial"/>
          <w:b/>
          <w:sz w:val="24"/>
          <w:szCs w:val="24"/>
        </w:rPr>
      </w:pPr>
      <w:r w:rsidRPr="00056A07">
        <w:rPr>
          <w:rFonts w:cs="Arial"/>
          <w:sz w:val="24"/>
          <w:szCs w:val="24"/>
        </w:rPr>
        <w:t xml:space="preserve">A crucial focus of this trial has been to share the results as soon as possible, so that any effective treatments can immediately be made available to patients. </w:t>
      </w:r>
      <w:r w:rsidR="002966B2" w:rsidRPr="004B23E4">
        <w:rPr>
          <w:rFonts w:cs="Arial"/>
          <w:sz w:val="24"/>
          <w:szCs w:val="24"/>
        </w:rPr>
        <w:t xml:space="preserve">Within hours of the dexamethasone result being announced, doctors in the UK had started </w:t>
      </w:r>
      <w:r w:rsidR="002966B2">
        <w:rPr>
          <w:rFonts w:cs="Arial"/>
          <w:sz w:val="24"/>
          <w:szCs w:val="24"/>
        </w:rPr>
        <w:t xml:space="preserve">using it to </w:t>
      </w:r>
      <w:r w:rsidR="002966B2" w:rsidRPr="004B23E4">
        <w:rPr>
          <w:rFonts w:cs="Arial"/>
          <w:sz w:val="24"/>
          <w:szCs w:val="24"/>
        </w:rPr>
        <w:t>treat</w:t>
      </w:r>
      <w:r w:rsidR="002966B2">
        <w:rPr>
          <w:rFonts w:cs="Arial"/>
          <w:sz w:val="24"/>
          <w:szCs w:val="24"/>
        </w:rPr>
        <w:t xml:space="preserve"> patients</w:t>
      </w:r>
      <w:r w:rsidR="002966B2" w:rsidRPr="004B23E4">
        <w:rPr>
          <w:rFonts w:cs="Arial"/>
          <w:sz w:val="24"/>
          <w:szCs w:val="24"/>
        </w:rPr>
        <w:t>; it is now used worldwide, potentially saving thousands of lives. Finding that treatments</w:t>
      </w:r>
      <w:r w:rsidR="002966B2" w:rsidRPr="00324FA5">
        <w:rPr>
          <w:rFonts w:cs="Arial"/>
          <w:sz w:val="24"/>
          <w:szCs w:val="24"/>
        </w:rPr>
        <w:t xml:space="preserve"> do not work is also important, as </w:t>
      </w:r>
      <w:r w:rsidR="002966B2" w:rsidRPr="004B23E4">
        <w:rPr>
          <w:rFonts w:cs="Arial"/>
          <w:sz w:val="24"/>
          <w:szCs w:val="24"/>
        </w:rPr>
        <w:t>this means that resources can be focused on other treatments that look promising.</w:t>
      </w:r>
      <w:r w:rsidR="002966B2">
        <w:rPr>
          <w:rFonts w:cs="Arial"/>
          <w:sz w:val="24"/>
          <w:szCs w:val="24"/>
        </w:rPr>
        <w:br/>
      </w:r>
      <w:r w:rsidR="002966B2">
        <w:rPr>
          <w:rFonts w:cs="Arial"/>
          <w:b/>
          <w:sz w:val="24"/>
          <w:szCs w:val="24"/>
        </w:rPr>
        <w:br/>
      </w:r>
      <w:r w:rsidR="002966B2" w:rsidRPr="007C1A41">
        <w:rPr>
          <w:rFonts w:cs="Arial"/>
          <w:b/>
          <w:sz w:val="24"/>
          <w:szCs w:val="24"/>
        </w:rPr>
        <w:t>Communicating with you</w:t>
      </w:r>
    </w:p>
    <w:p w14:paraId="48A88474" w14:textId="33403CF3" w:rsidR="002966B2" w:rsidRDefault="001759A6" w:rsidP="002966B2">
      <w:pPr>
        <w:rPr>
          <w:rFonts w:cs="Arial"/>
          <w:sz w:val="24"/>
          <w:szCs w:val="24"/>
        </w:rPr>
      </w:pPr>
      <w:r w:rsidRPr="00056A07">
        <w:rPr>
          <w:rFonts w:cs="Arial"/>
          <w:sz w:val="24"/>
          <w:szCs w:val="24"/>
        </w:rPr>
        <w:t>We will write to you periodically with updates on the progress of the trial. If you would like to receive updates via email</w:t>
      </w:r>
      <w:r w:rsidR="009D2879">
        <w:rPr>
          <w:rFonts w:cs="Arial"/>
          <w:sz w:val="24"/>
          <w:szCs w:val="24"/>
        </w:rPr>
        <w:t xml:space="preserve"> instead</w:t>
      </w:r>
      <w:r w:rsidRPr="00056A07">
        <w:rPr>
          <w:rFonts w:cs="Arial"/>
          <w:sz w:val="24"/>
          <w:szCs w:val="24"/>
        </w:rPr>
        <w:t xml:space="preserve">, please sign up via our website at </w:t>
      </w:r>
      <w:hyperlink r:id="rId12" w:history="1">
        <w:r w:rsidRPr="00056A07">
          <w:rPr>
            <w:rStyle w:val="Hyperlink"/>
            <w:rFonts w:cs="Arial"/>
            <w:sz w:val="24"/>
            <w:szCs w:val="24"/>
          </w:rPr>
          <w:t>www.recoverytrial.net/patients</w:t>
        </w:r>
      </w:hyperlink>
      <w:r w:rsidR="002966B2">
        <w:rPr>
          <w:rFonts w:cs="Arial"/>
          <w:sz w:val="24"/>
          <w:szCs w:val="24"/>
        </w:rPr>
        <w:t xml:space="preserve">. </w:t>
      </w:r>
      <w:r w:rsidR="002966B2" w:rsidRPr="004B23E4">
        <w:rPr>
          <w:rStyle w:val="CommentReference"/>
          <w:rFonts w:cs="Arial"/>
          <w:sz w:val="24"/>
          <w:szCs w:val="24"/>
        </w:rPr>
        <w:t>You will also find information on how we handle your data here</w:t>
      </w:r>
      <w:r w:rsidR="002966B2" w:rsidRPr="004B23E4">
        <w:rPr>
          <w:rFonts w:cs="Arial"/>
          <w:sz w:val="24"/>
          <w:szCs w:val="24"/>
        </w:rPr>
        <w:t>.</w:t>
      </w:r>
      <w:r w:rsidR="002966B2" w:rsidRPr="004B23E4">
        <w:rPr>
          <w:rFonts w:cs="Arial"/>
          <w:color w:val="002060"/>
          <w:sz w:val="24"/>
          <w:szCs w:val="24"/>
        </w:rPr>
        <w:t xml:space="preserve"> </w:t>
      </w:r>
      <w:r w:rsidR="002966B2" w:rsidRPr="004B23E4">
        <w:rPr>
          <w:rFonts w:cs="Arial"/>
          <w:sz w:val="24"/>
          <w:szCs w:val="24"/>
        </w:rPr>
        <w:t xml:space="preserve">You will need your study ID number shown at the top of this letter. </w:t>
      </w:r>
      <w:r w:rsidR="002966B2">
        <w:rPr>
          <w:rFonts w:cs="Arial"/>
          <w:sz w:val="24"/>
          <w:szCs w:val="24"/>
        </w:rPr>
        <w:t>Y</w:t>
      </w:r>
      <w:r w:rsidR="002966B2" w:rsidRPr="00324FA5">
        <w:rPr>
          <w:rFonts w:cs="Arial"/>
          <w:sz w:val="24"/>
          <w:szCs w:val="24"/>
        </w:rPr>
        <w:t xml:space="preserve">ou </w:t>
      </w:r>
      <w:r w:rsidR="002966B2" w:rsidRPr="004B23E4">
        <w:rPr>
          <w:rFonts w:cs="Arial"/>
          <w:sz w:val="24"/>
          <w:szCs w:val="24"/>
        </w:rPr>
        <w:t xml:space="preserve">can opt out of these communications </w:t>
      </w:r>
      <w:r w:rsidR="009D2879">
        <w:rPr>
          <w:rFonts w:cs="Arial"/>
          <w:sz w:val="24"/>
          <w:szCs w:val="24"/>
        </w:rPr>
        <w:t xml:space="preserve">(or ask any questions about the trial or its results) </w:t>
      </w:r>
      <w:r w:rsidR="002966B2" w:rsidRPr="004B23E4">
        <w:rPr>
          <w:rFonts w:cs="Arial"/>
          <w:sz w:val="24"/>
          <w:szCs w:val="24"/>
        </w:rPr>
        <w:t xml:space="preserve">at any time by contacting us by email, phone or post, using the contact details at the top of this letter. </w:t>
      </w:r>
    </w:p>
    <w:p w14:paraId="78CE315D" w14:textId="77777777" w:rsidR="002966B2" w:rsidRPr="004B23E4" w:rsidRDefault="002966B2" w:rsidP="002966B2">
      <w:pPr>
        <w:spacing w:after="0" w:line="240" w:lineRule="auto"/>
        <w:rPr>
          <w:rFonts w:cs="Arial"/>
          <w:b/>
          <w:sz w:val="24"/>
          <w:szCs w:val="24"/>
        </w:rPr>
      </w:pPr>
      <w:r w:rsidRPr="004B23E4">
        <w:rPr>
          <w:rFonts w:cs="Arial"/>
          <w:b/>
          <w:sz w:val="24"/>
          <w:szCs w:val="24"/>
        </w:rPr>
        <w:t>Joining our advisory group</w:t>
      </w:r>
      <w:r>
        <w:rPr>
          <w:rFonts w:cs="Arial"/>
          <w:b/>
          <w:sz w:val="24"/>
          <w:szCs w:val="24"/>
        </w:rPr>
        <w:br/>
      </w:r>
    </w:p>
    <w:p w14:paraId="1948B546" w14:textId="01CB1090" w:rsidR="002966B2" w:rsidRDefault="002966B2" w:rsidP="002966B2">
      <w:pPr>
        <w:spacing w:after="0" w:line="240" w:lineRule="auto"/>
        <w:rPr>
          <w:rFonts w:cs="Arial"/>
          <w:sz w:val="24"/>
          <w:szCs w:val="24"/>
        </w:rPr>
      </w:pPr>
      <w:r w:rsidRPr="007C1A41">
        <w:rPr>
          <w:rFonts w:cs="Arial"/>
          <w:sz w:val="24"/>
          <w:szCs w:val="24"/>
        </w:rPr>
        <w:t xml:space="preserve">We would also like to invite you to be part of a </w:t>
      </w:r>
      <w:r w:rsidRPr="00B65E8A">
        <w:rPr>
          <w:rFonts w:cs="Arial"/>
          <w:sz w:val="24"/>
          <w:szCs w:val="24"/>
        </w:rPr>
        <w:t xml:space="preserve">group </w:t>
      </w:r>
      <w:r w:rsidRPr="007C1A41">
        <w:rPr>
          <w:rFonts w:cs="Arial"/>
          <w:sz w:val="24"/>
          <w:szCs w:val="24"/>
        </w:rPr>
        <w:t xml:space="preserve">to advise us on future communications and other aspects of the trial. If you would be interested in hearing more about this, please contact us. We </w:t>
      </w:r>
      <w:r w:rsidRPr="004B23E4">
        <w:rPr>
          <w:rFonts w:cs="Arial"/>
          <w:sz w:val="24"/>
          <w:szCs w:val="24"/>
        </w:rPr>
        <w:t xml:space="preserve">really value the involvement of former patients </w:t>
      </w:r>
      <w:r>
        <w:rPr>
          <w:rFonts w:cs="Arial"/>
          <w:sz w:val="24"/>
          <w:szCs w:val="24"/>
        </w:rPr>
        <w:t xml:space="preserve">and parents/guardians of children who have taken part </w:t>
      </w:r>
      <w:r w:rsidRPr="004B23E4">
        <w:rPr>
          <w:rFonts w:cs="Arial"/>
          <w:sz w:val="24"/>
          <w:szCs w:val="24"/>
        </w:rPr>
        <w:t>in our research.</w:t>
      </w:r>
    </w:p>
    <w:p w14:paraId="6F692348" w14:textId="2F7B79F1" w:rsidR="002966B2" w:rsidRPr="004B23E4" w:rsidRDefault="002966B2" w:rsidP="002966B2">
      <w:pPr>
        <w:rPr>
          <w:rFonts w:cs="Arial"/>
          <w:sz w:val="24"/>
          <w:szCs w:val="24"/>
        </w:rPr>
      </w:pPr>
      <w:r>
        <w:rPr>
          <w:rFonts w:cs="Arial"/>
          <w:sz w:val="24"/>
          <w:szCs w:val="24"/>
        </w:rPr>
        <w:br/>
      </w:r>
      <w:r w:rsidR="001759A6" w:rsidRPr="00056A07">
        <w:rPr>
          <w:rFonts w:cs="Arial"/>
          <w:sz w:val="24"/>
          <w:szCs w:val="24"/>
        </w:rPr>
        <w:t xml:space="preserve">Thank you again for your </w:t>
      </w:r>
      <w:r w:rsidR="002C239E" w:rsidRPr="00056A07">
        <w:rPr>
          <w:rFonts w:cs="Arial"/>
          <w:sz w:val="24"/>
          <w:szCs w:val="24"/>
        </w:rPr>
        <w:t>support for t</w:t>
      </w:r>
      <w:r w:rsidR="001759A6" w:rsidRPr="00056A07">
        <w:rPr>
          <w:rFonts w:cs="Arial"/>
          <w:sz w:val="24"/>
          <w:szCs w:val="24"/>
        </w:rPr>
        <w:t>his remarkable effort to</w:t>
      </w:r>
      <w:r>
        <w:rPr>
          <w:rFonts w:cs="Arial"/>
          <w:sz w:val="24"/>
          <w:szCs w:val="24"/>
        </w:rPr>
        <w:t xml:space="preserve"> save the lives of </w:t>
      </w:r>
      <w:r w:rsidRPr="004B23E4">
        <w:rPr>
          <w:rFonts w:cs="Arial"/>
          <w:sz w:val="24"/>
          <w:szCs w:val="24"/>
        </w:rPr>
        <w:t xml:space="preserve">patients </w:t>
      </w:r>
      <w:r>
        <w:rPr>
          <w:rFonts w:cs="Arial"/>
          <w:sz w:val="24"/>
          <w:szCs w:val="24"/>
        </w:rPr>
        <w:t xml:space="preserve">with </w:t>
      </w:r>
      <w:r w:rsidRPr="004B23E4">
        <w:rPr>
          <w:rFonts w:cs="Arial"/>
          <w:sz w:val="24"/>
          <w:szCs w:val="24"/>
        </w:rPr>
        <w:t xml:space="preserve">COVID-19. </w:t>
      </w:r>
    </w:p>
    <w:p w14:paraId="3C29AE1F" w14:textId="63B092CB" w:rsidR="001759A6" w:rsidRPr="00056A07" w:rsidRDefault="00AE058A" w:rsidP="001759A6">
      <w:pPr>
        <w:rPr>
          <w:rFonts w:cs="Arial"/>
          <w:sz w:val="24"/>
          <w:szCs w:val="24"/>
        </w:rPr>
      </w:pPr>
      <w:r w:rsidRPr="00056A07">
        <w:rPr>
          <w:rFonts w:cs="Arial"/>
          <w:noProof/>
          <w:sz w:val="24"/>
          <w:szCs w:val="24"/>
          <w:lang w:eastAsia="en-GB"/>
        </w:rPr>
        <w:drawing>
          <wp:anchor distT="0" distB="0" distL="114300" distR="114300" simplePos="0" relativeHeight="251663360" behindDoc="0" locked="0" layoutInCell="1" allowOverlap="1" wp14:anchorId="7BAC6385" wp14:editId="6E1276EC">
            <wp:simplePos x="0" y="0"/>
            <wp:positionH relativeFrom="column">
              <wp:posOffset>1212850</wp:posOffset>
            </wp:positionH>
            <wp:positionV relativeFrom="paragraph">
              <wp:posOffset>262255</wp:posOffset>
            </wp:positionV>
            <wp:extent cx="1149350" cy="712470"/>
            <wp:effectExtent l="0" t="0" r="0" b="0"/>
            <wp:wrapThrough wrapText="bothSides">
              <wp:wrapPolygon edited="0">
                <wp:start x="0" y="0"/>
                <wp:lineTo x="0" y="20791"/>
                <wp:lineTo x="21123" y="20791"/>
                <wp:lineTo x="21123"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49350" cy="712470"/>
                    </a:xfrm>
                    <a:prstGeom prst="rect">
                      <a:avLst/>
                    </a:prstGeom>
                    <a:noFill/>
                  </pic:spPr>
                </pic:pic>
              </a:graphicData>
            </a:graphic>
            <wp14:sizeRelH relativeFrom="page">
              <wp14:pctWidth>0</wp14:pctWidth>
            </wp14:sizeRelH>
            <wp14:sizeRelV relativeFrom="page">
              <wp14:pctHeight>0</wp14:pctHeight>
            </wp14:sizeRelV>
          </wp:anchor>
        </w:drawing>
      </w:r>
      <w:r w:rsidRPr="00056A07">
        <w:rPr>
          <w:rFonts w:cs="Arial"/>
          <w:noProof/>
          <w:sz w:val="24"/>
          <w:szCs w:val="24"/>
          <w:lang w:eastAsia="en-GB"/>
        </w:rPr>
        <w:drawing>
          <wp:anchor distT="0" distB="0" distL="114300" distR="114300" simplePos="0" relativeHeight="251662336" behindDoc="0" locked="0" layoutInCell="1" allowOverlap="1" wp14:anchorId="6FB2B4CD" wp14:editId="36F984C6">
            <wp:simplePos x="0" y="0"/>
            <wp:positionH relativeFrom="column">
              <wp:posOffset>0</wp:posOffset>
            </wp:positionH>
            <wp:positionV relativeFrom="paragraph">
              <wp:posOffset>313055</wp:posOffset>
            </wp:positionV>
            <wp:extent cx="939800" cy="688975"/>
            <wp:effectExtent l="0" t="0" r="0" b="0"/>
            <wp:wrapThrough wrapText="bothSides">
              <wp:wrapPolygon edited="0">
                <wp:start x="9632" y="0"/>
                <wp:lineTo x="8757" y="2389"/>
                <wp:lineTo x="3503" y="10750"/>
                <wp:lineTo x="0" y="19709"/>
                <wp:lineTo x="438" y="20903"/>
                <wp:lineTo x="6130" y="20903"/>
                <wp:lineTo x="17951" y="17320"/>
                <wp:lineTo x="20141" y="11945"/>
                <wp:lineTo x="17951" y="10750"/>
                <wp:lineTo x="19703" y="7167"/>
                <wp:lineTo x="18389" y="2389"/>
                <wp:lineTo x="14449" y="0"/>
                <wp:lineTo x="9632"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39800" cy="688975"/>
                    </a:xfrm>
                    <a:prstGeom prst="rect">
                      <a:avLst/>
                    </a:prstGeom>
                    <a:noFill/>
                  </pic:spPr>
                </pic:pic>
              </a:graphicData>
            </a:graphic>
            <wp14:sizeRelH relativeFrom="page">
              <wp14:pctWidth>0</wp14:pctWidth>
            </wp14:sizeRelH>
            <wp14:sizeRelV relativeFrom="page">
              <wp14:pctHeight>0</wp14:pctHeight>
            </wp14:sizeRelV>
          </wp:anchor>
        </w:drawing>
      </w:r>
      <w:r w:rsidR="001759A6" w:rsidRPr="00056A07">
        <w:rPr>
          <w:rFonts w:cs="Arial"/>
          <w:sz w:val="24"/>
          <w:szCs w:val="24"/>
        </w:rPr>
        <w:t>Yours sincerely,</w:t>
      </w:r>
    </w:p>
    <w:p w14:paraId="5B700F65" w14:textId="7286E09E" w:rsidR="001759A6" w:rsidRPr="00056A07" w:rsidRDefault="001759A6" w:rsidP="001759A6">
      <w:pPr>
        <w:rPr>
          <w:rFonts w:cs="Arial"/>
          <w:sz w:val="24"/>
          <w:szCs w:val="24"/>
        </w:rPr>
      </w:pPr>
    </w:p>
    <w:p w14:paraId="11F64B19" w14:textId="77777777" w:rsidR="00803099" w:rsidRDefault="00AE058A" w:rsidP="00AE058A">
      <w:pPr>
        <w:rPr>
          <w:rFonts w:cs="Arial"/>
          <w:sz w:val="24"/>
          <w:szCs w:val="24"/>
        </w:rPr>
      </w:pPr>
      <w:r>
        <w:rPr>
          <w:rFonts w:cs="Arial"/>
          <w:sz w:val="24"/>
          <w:szCs w:val="24"/>
        </w:rPr>
        <w:br/>
      </w:r>
      <w:r>
        <w:rPr>
          <w:rFonts w:cs="Arial"/>
          <w:sz w:val="24"/>
          <w:szCs w:val="24"/>
        </w:rPr>
        <w:br/>
      </w:r>
      <w:r w:rsidRPr="00056A07">
        <w:rPr>
          <w:rFonts w:cs="Arial"/>
          <w:sz w:val="24"/>
          <w:szCs w:val="24"/>
        </w:rPr>
        <w:t xml:space="preserve">Professor Peter </w:t>
      </w:r>
      <w:proofErr w:type="spellStart"/>
      <w:r w:rsidRPr="00056A07">
        <w:rPr>
          <w:rFonts w:cs="Arial"/>
          <w:sz w:val="24"/>
          <w:szCs w:val="24"/>
        </w:rPr>
        <w:t>Horby</w:t>
      </w:r>
      <w:proofErr w:type="spellEnd"/>
      <w:r w:rsidRPr="00056A07">
        <w:rPr>
          <w:rFonts w:cs="Arial"/>
          <w:sz w:val="24"/>
          <w:szCs w:val="24"/>
        </w:rPr>
        <w:t xml:space="preserve"> and Professor Martin </w:t>
      </w:r>
      <w:proofErr w:type="spellStart"/>
      <w:r w:rsidRPr="00056A07">
        <w:rPr>
          <w:rFonts w:cs="Arial"/>
          <w:sz w:val="24"/>
          <w:szCs w:val="24"/>
        </w:rPr>
        <w:t>Landray</w:t>
      </w:r>
      <w:proofErr w:type="spellEnd"/>
      <w:r w:rsidRPr="00056A07">
        <w:rPr>
          <w:rFonts w:cs="Arial"/>
          <w:sz w:val="24"/>
          <w:szCs w:val="24"/>
        </w:rPr>
        <w:t>, Chief Investigators</w:t>
      </w:r>
    </w:p>
    <w:p w14:paraId="44E476D6" w14:textId="77777777" w:rsidR="00803099" w:rsidRDefault="00803099">
      <w:pPr>
        <w:rPr>
          <w:rFonts w:cs="Arial"/>
          <w:sz w:val="24"/>
          <w:szCs w:val="24"/>
        </w:rPr>
      </w:pPr>
      <w:r>
        <w:rPr>
          <w:rFonts w:cs="Arial"/>
          <w:sz w:val="24"/>
          <w:szCs w:val="24"/>
        </w:rPr>
        <w:lastRenderedPageBreak/>
        <w:br w:type="page"/>
      </w:r>
    </w:p>
    <w:p w14:paraId="0BAFDBCB" w14:textId="77777777" w:rsidR="00803099" w:rsidRPr="000E5444" w:rsidRDefault="00803099" w:rsidP="00803099">
      <w:pPr>
        <w:rPr>
          <w:b/>
          <w:sz w:val="24"/>
          <w:szCs w:val="24"/>
        </w:rPr>
      </w:pPr>
      <w:r>
        <w:rPr>
          <w:b/>
          <w:sz w:val="24"/>
          <w:szCs w:val="24"/>
        </w:rPr>
        <w:lastRenderedPageBreak/>
        <w:t>Further information a</w:t>
      </w:r>
      <w:r w:rsidRPr="000E5444">
        <w:rPr>
          <w:b/>
          <w:sz w:val="24"/>
          <w:szCs w:val="24"/>
        </w:rPr>
        <w:t>bout the treatments tested in the RECOVERY trial</w:t>
      </w:r>
    </w:p>
    <w:p w14:paraId="748FAB5F" w14:textId="77777777" w:rsidR="00803099" w:rsidRPr="00FB6918" w:rsidRDefault="00803099" w:rsidP="00803099">
      <w:pPr>
        <w:rPr>
          <w:rFonts w:cs="Arial"/>
          <w:sz w:val="24"/>
          <w:szCs w:val="24"/>
        </w:rPr>
      </w:pPr>
      <w:r w:rsidRPr="00FB6918">
        <w:rPr>
          <w:rFonts w:cs="Arial"/>
          <w:sz w:val="24"/>
          <w:szCs w:val="24"/>
        </w:rPr>
        <w:t xml:space="preserve">To date, seven treatments have either been tested, or are currently being tested, </w:t>
      </w:r>
      <w:r>
        <w:rPr>
          <w:rFonts w:cs="Arial"/>
          <w:sz w:val="24"/>
          <w:szCs w:val="24"/>
        </w:rPr>
        <w:t xml:space="preserve">in the RECOVERY trial. We have tested these </w:t>
      </w:r>
      <w:r w:rsidRPr="00FB6918">
        <w:rPr>
          <w:rFonts w:cs="Arial"/>
          <w:sz w:val="24"/>
          <w:szCs w:val="24"/>
        </w:rPr>
        <w:t>treatments:</w:t>
      </w:r>
    </w:p>
    <w:p w14:paraId="46AE574B" w14:textId="77777777" w:rsidR="00803099" w:rsidRPr="00FB6918" w:rsidRDefault="00803099" w:rsidP="00803099">
      <w:pPr>
        <w:rPr>
          <w:rFonts w:cs="Arial"/>
          <w:i/>
          <w:iCs/>
          <w:color w:val="002060"/>
          <w:sz w:val="24"/>
          <w:szCs w:val="24"/>
        </w:rPr>
      </w:pPr>
      <w:proofErr w:type="spellStart"/>
      <w:r w:rsidRPr="00FB6918">
        <w:rPr>
          <w:rFonts w:cs="Arial"/>
          <w:b/>
          <w:bCs/>
          <w:sz w:val="24"/>
          <w:szCs w:val="24"/>
        </w:rPr>
        <w:t>Hydroxychloroquine</w:t>
      </w:r>
      <w:proofErr w:type="spellEnd"/>
      <w:r w:rsidRPr="00FB6918">
        <w:rPr>
          <w:rFonts w:cs="Arial"/>
          <w:b/>
          <w:bCs/>
          <w:sz w:val="24"/>
          <w:szCs w:val="24"/>
        </w:rPr>
        <w:t xml:space="preserve"> (a treatment for malaria):</w:t>
      </w:r>
      <w:r w:rsidRPr="00FB6918">
        <w:rPr>
          <w:rFonts w:cs="Arial"/>
          <w:sz w:val="24"/>
          <w:szCs w:val="24"/>
        </w:rPr>
        <w:t xml:space="preserve"> </w:t>
      </w:r>
      <w:proofErr w:type="spellStart"/>
      <w:r w:rsidRPr="00FB6918">
        <w:rPr>
          <w:rFonts w:cs="Arial"/>
          <w:sz w:val="24"/>
          <w:szCs w:val="24"/>
        </w:rPr>
        <w:t>Hydroxychloroquine</w:t>
      </w:r>
      <w:proofErr w:type="spellEnd"/>
      <w:r w:rsidRPr="00FB6918">
        <w:rPr>
          <w:rFonts w:cs="Arial"/>
          <w:sz w:val="24"/>
          <w:szCs w:val="24"/>
        </w:rPr>
        <w:t xml:space="preserve"> has been widely used to treat COVID-19 patients despite a lack of evidence. In early June, the information on </w:t>
      </w:r>
      <w:proofErr w:type="spellStart"/>
      <w:r w:rsidRPr="00FB6918">
        <w:rPr>
          <w:rFonts w:cs="Arial"/>
          <w:sz w:val="24"/>
          <w:szCs w:val="24"/>
        </w:rPr>
        <w:t>hydroxychloroquine</w:t>
      </w:r>
      <w:proofErr w:type="spellEnd"/>
      <w:r w:rsidRPr="00FB6918">
        <w:rPr>
          <w:rFonts w:cs="Arial"/>
          <w:sz w:val="24"/>
          <w:szCs w:val="24"/>
        </w:rPr>
        <w:t xml:space="preserve"> that we gathered from the RECOVERY trial was reviewed and we concluded that this drug did </w:t>
      </w:r>
      <w:r>
        <w:rPr>
          <w:rFonts w:cs="Arial"/>
          <w:sz w:val="24"/>
          <w:szCs w:val="24"/>
        </w:rPr>
        <w:t>not reduce the number of deaths</w:t>
      </w:r>
      <w:r w:rsidRPr="00FB6918">
        <w:rPr>
          <w:rFonts w:cs="Arial"/>
          <w:sz w:val="24"/>
          <w:szCs w:val="24"/>
        </w:rPr>
        <w:t xml:space="preserve"> or the length of time patients with COVID-19 spent in hospital</w:t>
      </w:r>
      <w:r>
        <w:rPr>
          <w:rFonts w:cs="Arial"/>
          <w:sz w:val="24"/>
          <w:szCs w:val="24"/>
        </w:rPr>
        <w:t>,</w:t>
      </w:r>
      <w:r w:rsidRPr="00FB6918">
        <w:rPr>
          <w:rFonts w:cs="Arial"/>
          <w:sz w:val="24"/>
          <w:szCs w:val="24"/>
        </w:rPr>
        <w:t xml:space="preserve"> </w:t>
      </w:r>
      <w:r w:rsidRPr="00FC110A">
        <w:rPr>
          <w:rFonts w:cs="Arial"/>
          <w:sz w:val="24"/>
          <w:szCs w:val="24"/>
        </w:rPr>
        <w:t xml:space="preserve">or </w:t>
      </w:r>
      <w:r>
        <w:rPr>
          <w:rFonts w:cs="Arial"/>
          <w:sz w:val="24"/>
          <w:szCs w:val="24"/>
        </w:rPr>
        <w:t xml:space="preserve">benefit </w:t>
      </w:r>
      <w:r w:rsidRPr="00FC110A">
        <w:rPr>
          <w:rFonts w:cs="Arial"/>
          <w:sz w:val="24"/>
          <w:szCs w:val="24"/>
        </w:rPr>
        <w:t xml:space="preserve">patients in any other </w:t>
      </w:r>
      <w:r>
        <w:rPr>
          <w:rFonts w:cs="Arial"/>
          <w:sz w:val="24"/>
          <w:szCs w:val="24"/>
        </w:rPr>
        <w:t>way</w:t>
      </w:r>
      <w:r w:rsidRPr="00FC110A">
        <w:rPr>
          <w:rFonts w:cs="Arial"/>
          <w:sz w:val="24"/>
          <w:szCs w:val="24"/>
        </w:rPr>
        <w:t>.</w:t>
      </w:r>
      <w:r w:rsidRPr="00FB6918">
        <w:rPr>
          <w:rFonts w:cs="Arial"/>
          <w:sz w:val="24"/>
          <w:szCs w:val="24"/>
        </w:rPr>
        <w:t xml:space="preserve"> As a result, </w:t>
      </w:r>
      <w:proofErr w:type="spellStart"/>
      <w:r w:rsidRPr="00FB6918">
        <w:rPr>
          <w:rFonts w:cs="Arial"/>
          <w:sz w:val="24"/>
          <w:szCs w:val="24"/>
        </w:rPr>
        <w:t>hydroxychloroquine</w:t>
      </w:r>
      <w:proofErr w:type="spellEnd"/>
      <w:r w:rsidRPr="00FB6918">
        <w:rPr>
          <w:rFonts w:cs="Arial"/>
          <w:sz w:val="24"/>
          <w:szCs w:val="24"/>
        </w:rPr>
        <w:t xml:space="preserve"> was removed from the RECOVERY trial and guidelines for doctors have been updated. </w:t>
      </w:r>
    </w:p>
    <w:p w14:paraId="2957B4C9" w14:textId="77777777" w:rsidR="00803099" w:rsidRDefault="00803099" w:rsidP="00803099">
      <w:pPr>
        <w:rPr>
          <w:rFonts w:cs="Arial"/>
          <w:sz w:val="24"/>
          <w:szCs w:val="24"/>
        </w:rPr>
      </w:pPr>
      <w:r w:rsidRPr="00FB6918">
        <w:rPr>
          <w:rFonts w:cs="Arial"/>
          <w:b/>
          <w:bCs/>
          <w:sz w:val="24"/>
          <w:szCs w:val="24"/>
        </w:rPr>
        <w:t>Dexamethasone (a steroid treatment):</w:t>
      </w:r>
      <w:r w:rsidRPr="00FB6918">
        <w:rPr>
          <w:rFonts w:cs="Arial"/>
          <w:sz w:val="24"/>
          <w:szCs w:val="24"/>
        </w:rPr>
        <w:t xml:space="preserve"> The evidence from the trial on </w:t>
      </w:r>
      <w:r>
        <w:rPr>
          <w:rFonts w:cs="Arial"/>
          <w:sz w:val="24"/>
          <w:szCs w:val="24"/>
        </w:rPr>
        <w:t xml:space="preserve">the </w:t>
      </w:r>
      <w:r w:rsidRPr="00FB6918">
        <w:rPr>
          <w:rFonts w:cs="Arial"/>
          <w:sz w:val="24"/>
          <w:szCs w:val="24"/>
        </w:rPr>
        <w:t xml:space="preserve">use of dexamethasone was also reviewed in early June. We concluded that this drug reduced deaths by one third in patients who received treatment with a ventilator and by one fifth in patients receiving oxygen only. That means </w:t>
      </w:r>
      <w:r>
        <w:rPr>
          <w:rFonts w:cs="Arial"/>
          <w:sz w:val="24"/>
          <w:szCs w:val="24"/>
        </w:rPr>
        <w:t>that for every</w:t>
      </w:r>
      <w:r w:rsidRPr="00FB6918">
        <w:rPr>
          <w:rFonts w:cs="Arial"/>
          <w:sz w:val="24"/>
          <w:szCs w:val="24"/>
        </w:rPr>
        <w:t xml:space="preserve"> eight patients on ventilators</w:t>
      </w:r>
      <w:r>
        <w:rPr>
          <w:rFonts w:cs="Arial"/>
          <w:sz w:val="24"/>
          <w:szCs w:val="24"/>
        </w:rPr>
        <w:t xml:space="preserve"> who receive the treatment</w:t>
      </w:r>
      <w:r w:rsidRPr="00FB6918">
        <w:rPr>
          <w:rFonts w:cs="Arial"/>
          <w:sz w:val="24"/>
          <w:szCs w:val="24"/>
        </w:rPr>
        <w:t xml:space="preserve">, one death </w:t>
      </w:r>
      <w:r>
        <w:rPr>
          <w:rFonts w:cs="Arial"/>
          <w:sz w:val="24"/>
          <w:szCs w:val="24"/>
        </w:rPr>
        <w:t xml:space="preserve">is </w:t>
      </w:r>
      <w:r w:rsidRPr="00FB6918">
        <w:rPr>
          <w:rFonts w:cs="Arial"/>
          <w:sz w:val="24"/>
          <w:szCs w:val="24"/>
        </w:rPr>
        <w:t>prevented</w:t>
      </w:r>
      <w:r>
        <w:rPr>
          <w:rFonts w:cs="Arial"/>
          <w:sz w:val="24"/>
          <w:szCs w:val="24"/>
        </w:rPr>
        <w:t>,</w:t>
      </w:r>
      <w:r w:rsidRPr="00FB6918">
        <w:rPr>
          <w:rFonts w:cs="Arial"/>
          <w:sz w:val="24"/>
          <w:szCs w:val="24"/>
        </w:rPr>
        <w:t xml:space="preserve"> and f</w:t>
      </w:r>
      <w:r>
        <w:rPr>
          <w:rFonts w:cs="Arial"/>
          <w:sz w:val="24"/>
          <w:szCs w:val="24"/>
        </w:rPr>
        <w:t xml:space="preserve">or every </w:t>
      </w:r>
      <w:r w:rsidRPr="00FB6918">
        <w:rPr>
          <w:rFonts w:cs="Arial"/>
          <w:sz w:val="24"/>
          <w:szCs w:val="24"/>
        </w:rPr>
        <w:t>25 patients on oxygen alone</w:t>
      </w:r>
      <w:r>
        <w:rPr>
          <w:rFonts w:cs="Arial"/>
          <w:sz w:val="24"/>
          <w:szCs w:val="24"/>
        </w:rPr>
        <w:t xml:space="preserve">, one death is prevented. </w:t>
      </w:r>
      <w:r w:rsidRPr="00FB6918">
        <w:rPr>
          <w:rFonts w:cs="Arial"/>
          <w:sz w:val="24"/>
          <w:szCs w:val="24"/>
        </w:rPr>
        <w:t xml:space="preserve">There was no benefit among those patients who did not require oxygen. </w:t>
      </w:r>
    </w:p>
    <w:p w14:paraId="24BF4303" w14:textId="77777777" w:rsidR="00803099" w:rsidRPr="00FB6918" w:rsidRDefault="00803099" w:rsidP="00803099">
      <w:pPr>
        <w:rPr>
          <w:rFonts w:cs="Arial"/>
          <w:i/>
          <w:iCs/>
          <w:color w:val="002060"/>
          <w:sz w:val="24"/>
          <w:szCs w:val="24"/>
        </w:rPr>
      </w:pPr>
      <w:r w:rsidRPr="00FB6918">
        <w:rPr>
          <w:rFonts w:cs="Arial"/>
          <w:sz w:val="24"/>
          <w:szCs w:val="24"/>
        </w:rPr>
        <w:t>Within hours of these results</w:t>
      </w:r>
      <w:r>
        <w:rPr>
          <w:rFonts w:cs="Arial"/>
          <w:sz w:val="24"/>
          <w:szCs w:val="24"/>
        </w:rPr>
        <w:t xml:space="preserve"> being announced, doctors started using d</w:t>
      </w:r>
      <w:r w:rsidRPr="00FB6918">
        <w:rPr>
          <w:rFonts w:cs="Arial"/>
          <w:sz w:val="24"/>
          <w:szCs w:val="24"/>
        </w:rPr>
        <w:t>examethasone to treat patients in the UK. It is now being used worldwide, potentially saving thousands of lives.</w:t>
      </w:r>
      <w:r>
        <w:rPr>
          <w:rFonts w:cs="Arial"/>
          <w:sz w:val="24"/>
          <w:szCs w:val="24"/>
        </w:rPr>
        <w:t xml:space="preserve"> We are continuing to test steroids as a possible treatment for children with COVID-19.</w:t>
      </w:r>
    </w:p>
    <w:p w14:paraId="587A8236" w14:textId="4690CE91" w:rsidR="00803099" w:rsidRPr="00FB6918" w:rsidRDefault="00803099" w:rsidP="00803099">
      <w:pPr>
        <w:rPr>
          <w:rFonts w:cs="Arial"/>
          <w:i/>
          <w:iCs/>
          <w:color w:val="002060"/>
          <w:sz w:val="24"/>
          <w:szCs w:val="24"/>
        </w:rPr>
      </w:pPr>
      <w:proofErr w:type="spellStart"/>
      <w:r w:rsidRPr="00FB6918">
        <w:rPr>
          <w:rFonts w:cs="Arial"/>
          <w:b/>
          <w:bCs/>
          <w:sz w:val="24"/>
          <w:szCs w:val="24"/>
        </w:rPr>
        <w:t>Lopinavir</w:t>
      </w:r>
      <w:proofErr w:type="spellEnd"/>
      <w:r w:rsidRPr="00FB6918">
        <w:rPr>
          <w:rFonts w:cs="Arial"/>
          <w:b/>
          <w:bCs/>
          <w:sz w:val="24"/>
          <w:szCs w:val="24"/>
        </w:rPr>
        <w:t>-ritonavir (an antiviral treatment commonly used to treat HIV):</w:t>
      </w:r>
      <w:r w:rsidRPr="00FB6918">
        <w:rPr>
          <w:rFonts w:cs="Arial"/>
          <w:sz w:val="24"/>
          <w:szCs w:val="24"/>
        </w:rPr>
        <w:t xml:space="preserve"> We have also found that there is no beneficial </w:t>
      </w:r>
      <w:r w:rsidR="009D2879">
        <w:rPr>
          <w:rFonts w:cs="Arial"/>
          <w:sz w:val="24"/>
          <w:szCs w:val="24"/>
        </w:rPr>
        <w:t xml:space="preserve">(or harmful) </w:t>
      </w:r>
      <w:r w:rsidRPr="00FB6918">
        <w:rPr>
          <w:rFonts w:cs="Arial"/>
          <w:sz w:val="24"/>
          <w:szCs w:val="24"/>
        </w:rPr>
        <w:t xml:space="preserve">effect of </w:t>
      </w:r>
      <w:proofErr w:type="spellStart"/>
      <w:r w:rsidRPr="00FB6918">
        <w:rPr>
          <w:rFonts w:cs="Arial"/>
          <w:sz w:val="24"/>
          <w:szCs w:val="24"/>
        </w:rPr>
        <w:t>lopinavir</w:t>
      </w:r>
      <w:proofErr w:type="spellEnd"/>
      <w:r w:rsidRPr="00FB6918">
        <w:rPr>
          <w:rFonts w:cs="Arial"/>
          <w:sz w:val="24"/>
          <w:szCs w:val="24"/>
        </w:rPr>
        <w:t xml:space="preserve">-ritonavir in patients hospitalised with COVID-19. This treatment had previously been recommended in many countries, but it has now been removed from the trial and relevant guidelines are being updated. </w:t>
      </w:r>
    </w:p>
    <w:p w14:paraId="6EE22D54" w14:textId="77777777" w:rsidR="00803099" w:rsidRPr="00B8091B" w:rsidRDefault="00803099" w:rsidP="00803099">
      <w:pPr>
        <w:spacing w:after="0" w:line="240" w:lineRule="auto"/>
        <w:rPr>
          <w:rFonts w:cs="Arial"/>
          <w:sz w:val="24"/>
          <w:szCs w:val="24"/>
        </w:rPr>
      </w:pPr>
      <w:r w:rsidRPr="00B8091B">
        <w:rPr>
          <w:rFonts w:cs="Arial"/>
          <w:sz w:val="24"/>
          <w:szCs w:val="24"/>
        </w:rPr>
        <w:t>RECOVERY is continuing to enrol patients to test different treatments. These are:</w:t>
      </w:r>
    </w:p>
    <w:p w14:paraId="75F1D5F1" w14:textId="77777777" w:rsidR="00803099" w:rsidRPr="004B23E4" w:rsidRDefault="00803099" w:rsidP="00803099">
      <w:pPr>
        <w:pStyle w:val="ListParagraph"/>
        <w:numPr>
          <w:ilvl w:val="0"/>
          <w:numId w:val="2"/>
        </w:numPr>
        <w:spacing w:after="0" w:line="240" w:lineRule="auto"/>
        <w:rPr>
          <w:rFonts w:ascii="Arial" w:hAnsi="Arial" w:cs="Arial"/>
          <w:sz w:val="24"/>
          <w:szCs w:val="24"/>
        </w:rPr>
      </w:pPr>
      <w:r w:rsidRPr="00FC110A">
        <w:rPr>
          <w:rFonts w:ascii="Arial" w:hAnsi="Arial" w:cs="Arial"/>
          <w:b/>
          <w:sz w:val="24"/>
          <w:szCs w:val="24"/>
        </w:rPr>
        <w:t>Azithromycin</w:t>
      </w:r>
      <w:r w:rsidRPr="004B23E4">
        <w:rPr>
          <w:rFonts w:ascii="Arial" w:hAnsi="Arial" w:cs="Arial"/>
          <w:sz w:val="24"/>
          <w:szCs w:val="24"/>
        </w:rPr>
        <w:t xml:space="preserve"> - an antibiotic</w:t>
      </w:r>
    </w:p>
    <w:p w14:paraId="59A96414" w14:textId="77777777" w:rsidR="00803099" w:rsidRPr="004B23E4" w:rsidRDefault="00803099" w:rsidP="00803099">
      <w:pPr>
        <w:pStyle w:val="ListParagraph"/>
        <w:numPr>
          <w:ilvl w:val="0"/>
          <w:numId w:val="2"/>
        </w:numPr>
        <w:spacing w:after="200" w:line="276" w:lineRule="auto"/>
        <w:rPr>
          <w:rFonts w:ascii="Arial" w:hAnsi="Arial" w:cs="Arial"/>
          <w:sz w:val="24"/>
          <w:szCs w:val="24"/>
        </w:rPr>
      </w:pPr>
      <w:proofErr w:type="spellStart"/>
      <w:r w:rsidRPr="00FC110A">
        <w:rPr>
          <w:rFonts w:ascii="Arial" w:hAnsi="Arial" w:cs="Arial"/>
          <w:b/>
          <w:sz w:val="24"/>
          <w:szCs w:val="24"/>
        </w:rPr>
        <w:t>Tocilizumab</w:t>
      </w:r>
      <w:proofErr w:type="spellEnd"/>
      <w:r w:rsidRPr="004B23E4">
        <w:rPr>
          <w:rFonts w:ascii="Arial" w:hAnsi="Arial" w:cs="Arial"/>
          <w:sz w:val="24"/>
          <w:szCs w:val="24"/>
        </w:rPr>
        <w:t xml:space="preserve"> - an anti-inflammatory treatment</w:t>
      </w:r>
    </w:p>
    <w:p w14:paraId="527131E6" w14:textId="47B8C472" w:rsidR="00803099" w:rsidRDefault="00803099" w:rsidP="00803099">
      <w:pPr>
        <w:pStyle w:val="ListParagraph"/>
        <w:numPr>
          <w:ilvl w:val="0"/>
          <w:numId w:val="2"/>
        </w:numPr>
        <w:spacing w:after="0" w:line="240" w:lineRule="auto"/>
        <w:rPr>
          <w:rFonts w:ascii="Arial" w:hAnsi="Arial" w:cs="Arial"/>
          <w:sz w:val="24"/>
          <w:szCs w:val="24"/>
        </w:rPr>
      </w:pPr>
      <w:r w:rsidRPr="00FC110A">
        <w:rPr>
          <w:rFonts w:ascii="Arial" w:hAnsi="Arial" w:cs="Arial"/>
          <w:b/>
          <w:sz w:val="24"/>
          <w:szCs w:val="24"/>
        </w:rPr>
        <w:t>Convalescent plasma</w:t>
      </w:r>
      <w:r w:rsidRPr="004B23E4">
        <w:rPr>
          <w:rFonts w:ascii="Arial" w:hAnsi="Arial" w:cs="Arial"/>
          <w:sz w:val="24"/>
          <w:szCs w:val="24"/>
        </w:rPr>
        <w:t xml:space="preserve"> - part of the donated blood from those w</w:t>
      </w:r>
      <w:r>
        <w:rPr>
          <w:rFonts w:ascii="Arial" w:hAnsi="Arial" w:cs="Arial"/>
          <w:sz w:val="24"/>
          <w:szCs w:val="24"/>
        </w:rPr>
        <w:t>ho have recovered from COVID-19</w:t>
      </w:r>
      <w:r w:rsidRPr="004B23E4">
        <w:rPr>
          <w:rFonts w:ascii="Arial" w:hAnsi="Arial" w:cs="Arial"/>
          <w:sz w:val="24"/>
          <w:szCs w:val="24"/>
        </w:rPr>
        <w:t xml:space="preserve"> which contains antibodies against the </w:t>
      </w:r>
      <w:r>
        <w:rPr>
          <w:rFonts w:ascii="Arial" w:hAnsi="Arial" w:cs="Arial"/>
          <w:sz w:val="24"/>
          <w:szCs w:val="24"/>
        </w:rPr>
        <w:br/>
      </w:r>
      <w:r w:rsidRPr="004B23E4">
        <w:rPr>
          <w:rFonts w:ascii="Arial" w:hAnsi="Arial" w:cs="Arial"/>
          <w:sz w:val="24"/>
          <w:szCs w:val="24"/>
        </w:rPr>
        <w:t>SARS-CoV-2 virus that causes COVID-19</w:t>
      </w:r>
    </w:p>
    <w:p w14:paraId="16552AE6" w14:textId="43F5B74D" w:rsidR="00930821" w:rsidRPr="00930821" w:rsidRDefault="00930821" w:rsidP="00930821">
      <w:pPr>
        <w:pStyle w:val="ListParagraph"/>
        <w:numPr>
          <w:ilvl w:val="0"/>
          <w:numId w:val="2"/>
        </w:numPr>
        <w:spacing w:after="0" w:line="240" w:lineRule="auto"/>
        <w:rPr>
          <w:rFonts w:ascii="Arial" w:hAnsi="Arial" w:cs="Arial"/>
          <w:sz w:val="24"/>
          <w:szCs w:val="24"/>
        </w:rPr>
      </w:pPr>
      <w:r w:rsidRPr="00930821">
        <w:rPr>
          <w:rFonts w:ascii="Arial" w:hAnsi="Arial" w:cs="Arial"/>
          <w:b/>
          <w:color w:val="232323"/>
          <w:sz w:val="24"/>
          <w:szCs w:val="24"/>
          <w:shd w:val="clear" w:color="auto" w:fill="FFFFFF"/>
        </w:rPr>
        <w:t>Intravenous immunoglobulin</w:t>
      </w:r>
      <w:r w:rsidRPr="00930821">
        <w:rPr>
          <w:rFonts w:ascii="Arial" w:hAnsi="Arial" w:cs="Arial"/>
          <w:color w:val="232323"/>
          <w:sz w:val="24"/>
          <w:szCs w:val="24"/>
          <w:shd w:val="clear" w:color="auto" w:fill="FFFFFF"/>
        </w:rPr>
        <w:t> </w:t>
      </w:r>
      <w:r>
        <w:rPr>
          <w:rFonts w:ascii="Arial" w:hAnsi="Arial" w:cs="Arial"/>
          <w:color w:val="232323"/>
          <w:sz w:val="24"/>
          <w:szCs w:val="24"/>
          <w:shd w:val="clear" w:color="auto" w:fill="FFFFFF"/>
        </w:rPr>
        <w:t xml:space="preserve">- </w:t>
      </w:r>
      <w:r w:rsidR="00A41B18">
        <w:rPr>
          <w:rFonts w:ascii="Arial" w:hAnsi="Arial" w:cs="Arial"/>
          <w:color w:val="232323"/>
          <w:sz w:val="24"/>
          <w:szCs w:val="24"/>
          <w:shd w:val="clear" w:color="auto" w:fill="FFFFFF"/>
        </w:rPr>
        <w:t>an anti-inflammatory treatment</w:t>
      </w:r>
    </w:p>
    <w:p w14:paraId="5B942E34" w14:textId="77777777" w:rsidR="00803099" w:rsidRPr="00FC110A" w:rsidRDefault="00803099" w:rsidP="00803099">
      <w:pPr>
        <w:pStyle w:val="ListParagraph"/>
        <w:numPr>
          <w:ilvl w:val="0"/>
          <w:numId w:val="2"/>
        </w:numPr>
        <w:spacing w:after="0" w:line="240" w:lineRule="auto"/>
        <w:rPr>
          <w:rFonts w:ascii="Arial" w:hAnsi="Arial" w:cs="Arial"/>
          <w:sz w:val="24"/>
          <w:szCs w:val="24"/>
        </w:rPr>
      </w:pPr>
      <w:r w:rsidRPr="00FC110A">
        <w:rPr>
          <w:rFonts w:ascii="Arial" w:hAnsi="Arial" w:cs="Arial"/>
          <w:b/>
          <w:sz w:val="24"/>
          <w:szCs w:val="24"/>
        </w:rPr>
        <w:t>REGN-COV2</w:t>
      </w:r>
      <w:r w:rsidRPr="004B23E4">
        <w:rPr>
          <w:rFonts w:ascii="Arial" w:hAnsi="Arial" w:cs="Arial"/>
          <w:sz w:val="24"/>
          <w:szCs w:val="24"/>
        </w:rPr>
        <w:t xml:space="preserve"> </w:t>
      </w:r>
      <w:r>
        <w:rPr>
          <w:rFonts w:ascii="Arial" w:hAnsi="Arial" w:cs="Arial"/>
          <w:sz w:val="24"/>
          <w:szCs w:val="24"/>
        </w:rPr>
        <w:t xml:space="preserve">- </w:t>
      </w:r>
      <w:r w:rsidRPr="004B23E4">
        <w:rPr>
          <w:rFonts w:ascii="Arial" w:hAnsi="Arial" w:cs="Arial"/>
          <w:sz w:val="24"/>
          <w:szCs w:val="24"/>
        </w:rPr>
        <w:t xml:space="preserve">a new antibody treatment which is the first </w:t>
      </w:r>
      <w:r w:rsidRPr="004B23E4">
        <w:rPr>
          <w:rFonts w:ascii="Arial" w:hAnsi="Arial" w:cs="Arial"/>
          <w:sz w:val="24"/>
          <w:szCs w:val="24"/>
          <w:shd w:val="clear" w:color="auto" w:fill="FFFFFF"/>
        </w:rPr>
        <w:t>therapy</w:t>
      </w:r>
      <w:r w:rsidRPr="004B23E4">
        <w:rPr>
          <w:rFonts w:ascii="Arial" w:hAnsi="Arial" w:cs="Arial"/>
          <w:sz w:val="24"/>
          <w:szCs w:val="24"/>
        </w:rPr>
        <w:t xml:space="preserve"> that has been </w:t>
      </w:r>
      <w:r w:rsidRPr="004B23E4">
        <w:rPr>
          <w:rFonts w:ascii="Arial" w:hAnsi="Arial" w:cs="Arial"/>
          <w:sz w:val="24"/>
          <w:szCs w:val="24"/>
          <w:shd w:val="clear" w:color="auto" w:fill="FFFFFF"/>
        </w:rPr>
        <w:t xml:space="preserve">specifically designed as a potential </w:t>
      </w:r>
      <w:r w:rsidRPr="004B23E4">
        <w:rPr>
          <w:rFonts w:ascii="Arial" w:hAnsi="Arial" w:cs="Arial"/>
          <w:sz w:val="24"/>
          <w:szCs w:val="24"/>
        </w:rPr>
        <w:t xml:space="preserve">treatment </w:t>
      </w:r>
      <w:r w:rsidRPr="004B23E4">
        <w:rPr>
          <w:rFonts w:ascii="Arial" w:hAnsi="Arial" w:cs="Arial"/>
          <w:sz w:val="24"/>
          <w:szCs w:val="24"/>
          <w:shd w:val="clear" w:color="auto" w:fill="FFFFFF"/>
        </w:rPr>
        <w:t>for COVID-19.</w:t>
      </w:r>
    </w:p>
    <w:p w14:paraId="5EBD5F13" w14:textId="77777777" w:rsidR="00803099" w:rsidRPr="00FC110A" w:rsidRDefault="00803099" w:rsidP="00803099">
      <w:pPr>
        <w:spacing w:after="0" w:line="240" w:lineRule="auto"/>
        <w:rPr>
          <w:rFonts w:cs="Arial"/>
          <w:sz w:val="24"/>
          <w:szCs w:val="24"/>
        </w:rPr>
      </w:pPr>
      <w:r>
        <w:rPr>
          <w:rFonts w:cs="Arial"/>
          <w:sz w:val="24"/>
          <w:szCs w:val="24"/>
        </w:rPr>
        <w:t xml:space="preserve">We expect that other treatments will be tested in the RECOVERY trial in the future. </w:t>
      </w:r>
    </w:p>
    <w:p w14:paraId="21F5421B" w14:textId="77777777" w:rsidR="00803099" w:rsidRPr="004B23E4" w:rsidRDefault="00803099" w:rsidP="00803099">
      <w:pPr>
        <w:pStyle w:val="ListParagraph"/>
        <w:ind w:left="0"/>
        <w:rPr>
          <w:rFonts w:ascii="Arial" w:hAnsi="Arial" w:cs="Arial"/>
          <w:sz w:val="24"/>
          <w:szCs w:val="24"/>
        </w:rPr>
      </w:pPr>
      <w:r w:rsidRPr="004B23E4">
        <w:rPr>
          <w:rFonts w:ascii="Arial" w:hAnsi="Arial" w:cs="Arial"/>
          <w:sz w:val="24"/>
          <w:szCs w:val="24"/>
        </w:rPr>
        <w:t xml:space="preserve">You can read more about the results </w:t>
      </w:r>
      <w:r>
        <w:rPr>
          <w:rFonts w:ascii="Arial" w:hAnsi="Arial" w:cs="Arial"/>
          <w:sz w:val="24"/>
          <w:szCs w:val="24"/>
        </w:rPr>
        <w:t xml:space="preserve">from the trial </w:t>
      </w:r>
      <w:r w:rsidRPr="004B23E4">
        <w:rPr>
          <w:rFonts w:ascii="Arial" w:hAnsi="Arial" w:cs="Arial"/>
          <w:sz w:val="24"/>
          <w:szCs w:val="24"/>
        </w:rPr>
        <w:t xml:space="preserve">and </w:t>
      </w:r>
      <w:r>
        <w:rPr>
          <w:rFonts w:ascii="Arial" w:hAnsi="Arial" w:cs="Arial"/>
          <w:sz w:val="24"/>
          <w:szCs w:val="24"/>
        </w:rPr>
        <w:t xml:space="preserve">the </w:t>
      </w:r>
      <w:r w:rsidRPr="004B23E4">
        <w:rPr>
          <w:rFonts w:ascii="Arial" w:hAnsi="Arial" w:cs="Arial"/>
          <w:sz w:val="24"/>
          <w:szCs w:val="24"/>
        </w:rPr>
        <w:t xml:space="preserve">treatments </w:t>
      </w:r>
      <w:r>
        <w:rPr>
          <w:rFonts w:ascii="Arial" w:hAnsi="Arial" w:cs="Arial"/>
          <w:sz w:val="24"/>
          <w:szCs w:val="24"/>
        </w:rPr>
        <w:t>being tested on our we</w:t>
      </w:r>
      <w:r w:rsidRPr="004B23E4">
        <w:rPr>
          <w:rFonts w:ascii="Arial" w:hAnsi="Arial" w:cs="Arial"/>
          <w:sz w:val="24"/>
          <w:szCs w:val="24"/>
        </w:rPr>
        <w:t xml:space="preserve">bsite at </w:t>
      </w:r>
      <w:hyperlink r:id="rId15" w:history="1">
        <w:r w:rsidRPr="004B23E4">
          <w:rPr>
            <w:rStyle w:val="Hyperlink"/>
            <w:rFonts w:ascii="Arial" w:hAnsi="Arial" w:cs="Arial"/>
            <w:sz w:val="24"/>
            <w:szCs w:val="24"/>
          </w:rPr>
          <w:t>www.recoverytrial.net</w:t>
        </w:r>
      </w:hyperlink>
      <w:r w:rsidRPr="004B23E4">
        <w:rPr>
          <w:rFonts w:ascii="Arial" w:hAnsi="Arial" w:cs="Arial"/>
          <w:sz w:val="24"/>
          <w:szCs w:val="24"/>
        </w:rPr>
        <w:t xml:space="preserve">.  </w:t>
      </w:r>
    </w:p>
    <w:p w14:paraId="58F5D65B" w14:textId="2F5751B8" w:rsidR="00803099" w:rsidRPr="002B1998" w:rsidRDefault="00803099" w:rsidP="00803099">
      <w:pPr>
        <w:spacing w:after="120" w:line="240" w:lineRule="auto"/>
        <w:rPr>
          <w:rFonts w:cs="Arial"/>
          <w:sz w:val="18"/>
          <w:szCs w:val="18"/>
        </w:rPr>
      </w:pPr>
      <w:r w:rsidRPr="00200374">
        <w:rPr>
          <w:rFonts w:cs="Arial"/>
          <w:sz w:val="18"/>
          <w:szCs w:val="18"/>
        </w:rPr>
        <w:t>The information in this letter may have changed since it was written. For the latest information on the RECOVERY trial, please visit the trial website, www.recoverytrial.net. The study is funded by UK Research and Innovation and the National Institute for Health Research. It is registered at ISRCTN50189673.</w:t>
      </w:r>
    </w:p>
    <w:sectPr w:rsidR="00803099" w:rsidRPr="002B1998" w:rsidSect="00803099">
      <w:footerReference w:type="default" r:id="rId16"/>
      <w:headerReference w:type="first" r:id="rId17"/>
      <w:footerReference w:type="first" r:id="rId18"/>
      <w:pgSz w:w="11906" w:h="16838"/>
      <w:pgMar w:top="993" w:right="1440" w:bottom="993" w:left="1440" w:header="706" w:footer="16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338E8E" w14:textId="77777777" w:rsidR="000D5EAE" w:rsidRDefault="000D5EAE" w:rsidP="00E364A0">
      <w:pPr>
        <w:spacing w:after="0" w:line="240" w:lineRule="auto"/>
      </w:pPr>
      <w:r>
        <w:separator/>
      </w:r>
    </w:p>
  </w:endnote>
  <w:endnote w:type="continuationSeparator" w:id="0">
    <w:p w14:paraId="07B46510" w14:textId="77777777" w:rsidR="000D5EAE" w:rsidRDefault="000D5EAE" w:rsidP="00E364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9C76D" w14:textId="2DDAC93D" w:rsidR="0087357D" w:rsidRDefault="0087357D">
    <w:pPr>
      <w:pStyle w:val="Footer"/>
    </w:pPr>
    <w:r w:rsidRPr="00643A38">
      <w:rPr>
        <w:sz w:val="18"/>
      </w:rPr>
      <w:t>RECOVERY Participant Letter (</w:t>
    </w:r>
    <w:r>
      <w:rPr>
        <w:sz w:val="18"/>
      </w:rPr>
      <w:t>Parents</w:t>
    </w:r>
    <w:r w:rsidRPr="00643A38">
      <w:rPr>
        <w:sz w:val="18"/>
      </w:rPr>
      <w:t xml:space="preserve">) V1.0 </w:t>
    </w:r>
    <w:r w:rsidR="00AE058A">
      <w:rPr>
        <w:sz w:val="18"/>
      </w:rPr>
      <w:t>1</w:t>
    </w:r>
    <w:r w:rsidR="009D2879">
      <w:rPr>
        <w:sz w:val="18"/>
      </w:rPr>
      <w:t>3</w:t>
    </w:r>
    <w:r w:rsidR="00AE058A">
      <w:rPr>
        <w:sz w:val="18"/>
      </w:rPr>
      <w:t xml:space="preserve"> October </w:t>
    </w:r>
    <w:r w:rsidRPr="00643A38">
      <w:rPr>
        <w:sz w:val="18"/>
      </w:rPr>
      <w:t>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8A89B" w14:textId="391924E3" w:rsidR="000741BD" w:rsidRDefault="0087357D">
    <w:pPr>
      <w:pStyle w:val="Footer"/>
    </w:pPr>
    <w:r w:rsidRPr="00643A38">
      <w:rPr>
        <w:sz w:val="18"/>
      </w:rPr>
      <w:t>RECOVERY Participant Letter (</w:t>
    </w:r>
    <w:r>
      <w:rPr>
        <w:sz w:val="18"/>
      </w:rPr>
      <w:t>Parents</w:t>
    </w:r>
    <w:r w:rsidRPr="00643A38">
      <w:rPr>
        <w:sz w:val="18"/>
      </w:rPr>
      <w:t xml:space="preserve">) V1.0 </w:t>
    </w:r>
    <w:r w:rsidR="009D2879">
      <w:rPr>
        <w:sz w:val="18"/>
      </w:rPr>
      <w:t xml:space="preserve">13 </w:t>
    </w:r>
    <w:r w:rsidR="00AE058A">
      <w:rPr>
        <w:sz w:val="18"/>
      </w:rPr>
      <w:t xml:space="preserve">October </w:t>
    </w:r>
    <w:r w:rsidRPr="00643A38">
      <w:rPr>
        <w:sz w:val="18"/>
      </w:rPr>
      <w:t>2020</w:t>
    </w:r>
    <w:r w:rsidR="00145C99">
      <w:rPr>
        <w:noProof/>
        <w:lang w:eastAsia="en-GB"/>
      </w:rPr>
      <w:drawing>
        <wp:anchor distT="0" distB="0" distL="114300" distR="114300" simplePos="0" relativeHeight="251666432" behindDoc="0" locked="0" layoutInCell="1" allowOverlap="1" wp14:anchorId="16525F9F" wp14:editId="712B02F7">
          <wp:simplePos x="0" y="0"/>
          <wp:positionH relativeFrom="page">
            <wp:align>center</wp:align>
          </wp:positionH>
          <wp:positionV relativeFrom="page">
            <wp:align>bottom</wp:align>
          </wp:positionV>
          <wp:extent cx="7560000" cy="936000"/>
          <wp:effectExtent l="0" t="0" r="3175" b="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PEU Letterhead - foot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9360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25D4F5" w14:textId="77777777" w:rsidR="000D5EAE" w:rsidRDefault="000D5EAE" w:rsidP="00E364A0">
      <w:pPr>
        <w:spacing w:after="0" w:line="240" w:lineRule="auto"/>
      </w:pPr>
      <w:r>
        <w:separator/>
      </w:r>
    </w:p>
  </w:footnote>
  <w:footnote w:type="continuationSeparator" w:id="0">
    <w:p w14:paraId="707752B8" w14:textId="77777777" w:rsidR="000D5EAE" w:rsidRDefault="000D5EAE" w:rsidP="00E364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912E2B" w14:textId="77777777" w:rsidR="000741BD" w:rsidRDefault="000741BD" w:rsidP="001C5B53">
    <w:pPr>
      <w:pStyle w:val="Header"/>
      <w:tabs>
        <w:tab w:val="clear" w:pos="4513"/>
        <w:tab w:val="clear" w:pos="9026"/>
      </w:tabs>
      <w:spacing w:after="4320"/>
    </w:pPr>
    <w:r w:rsidRPr="003931A0">
      <w:rPr>
        <w:noProof/>
        <w:lang w:eastAsia="en-GB"/>
      </w:rPr>
      <w:drawing>
        <wp:anchor distT="0" distB="0" distL="114300" distR="114300" simplePos="0" relativeHeight="251662336" behindDoc="0" locked="0" layoutInCell="1" allowOverlap="1" wp14:anchorId="1999D098" wp14:editId="3CE41DA7">
          <wp:simplePos x="0" y="0"/>
          <wp:positionH relativeFrom="page">
            <wp:posOffset>917575</wp:posOffset>
          </wp:positionH>
          <wp:positionV relativeFrom="page">
            <wp:posOffset>480060</wp:posOffset>
          </wp:positionV>
          <wp:extent cx="1821600" cy="519025"/>
          <wp:effectExtent l="0" t="0" r="762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PEU Logo for WOR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21600" cy="5190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BF7BDF"/>
    <w:multiLevelType w:val="hybridMultilevel"/>
    <w:tmpl w:val="EB48DB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4DD161E"/>
    <w:multiLevelType w:val="hybridMultilevel"/>
    <w:tmpl w:val="4A4EEB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ECA"/>
    <w:rsid w:val="00002536"/>
    <w:rsid w:val="00035116"/>
    <w:rsid w:val="000566CC"/>
    <w:rsid w:val="00056A07"/>
    <w:rsid w:val="000741BD"/>
    <w:rsid w:val="000C2DEA"/>
    <w:rsid w:val="000D5EAE"/>
    <w:rsid w:val="00103E08"/>
    <w:rsid w:val="00145C99"/>
    <w:rsid w:val="00157197"/>
    <w:rsid w:val="0016033D"/>
    <w:rsid w:val="001759A6"/>
    <w:rsid w:val="00192DBD"/>
    <w:rsid w:val="00195394"/>
    <w:rsid w:val="001A18C6"/>
    <w:rsid w:val="001C182F"/>
    <w:rsid w:val="001C5B53"/>
    <w:rsid w:val="001D5A8A"/>
    <w:rsid w:val="002040FB"/>
    <w:rsid w:val="0020577C"/>
    <w:rsid w:val="00256C0A"/>
    <w:rsid w:val="00282090"/>
    <w:rsid w:val="002966B2"/>
    <w:rsid w:val="002B4004"/>
    <w:rsid w:val="002C239E"/>
    <w:rsid w:val="002D21D2"/>
    <w:rsid w:val="002E3F7E"/>
    <w:rsid w:val="003363D9"/>
    <w:rsid w:val="003552A2"/>
    <w:rsid w:val="00380BE3"/>
    <w:rsid w:val="003931A0"/>
    <w:rsid w:val="00397807"/>
    <w:rsid w:val="003C4EF0"/>
    <w:rsid w:val="003D016C"/>
    <w:rsid w:val="003D0A64"/>
    <w:rsid w:val="00400450"/>
    <w:rsid w:val="00441260"/>
    <w:rsid w:val="00537EBB"/>
    <w:rsid w:val="00555AC6"/>
    <w:rsid w:val="0055640B"/>
    <w:rsid w:val="00566FE3"/>
    <w:rsid w:val="005F116B"/>
    <w:rsid w:val="005F7969"/>
    <w:rsid w:val="00645620"/>
    <w:rsid w:val="00650851"/>
    <w:rsid w:val="006732FD"/>
    <w:rsid w:val="006B39D1"/>
    <w:rsid w:val="006C793D"/>
    <w:rsid w:val="00703EB9"/>
    <w:rsid w:val="00705905"/>
    <w:rsid w:val="00753C1D"/>
    <w:rsid w:val="007909D5"/>
    <w:rsid w:val="007B387F"/>
    <w:rsid w:val="007C0BAD"/>
    <w:rsid w:val="007F2237"/>
    <w:rsid w:val="00803099"/>
    <w:rsid w:val="00821342"/>
    <w:rsid w:val="0087357D"/>
    <w:rsid w:val="008F1A9A"/>
    <w:rsid w:val="009124CB"/>
    <w:rsid w:val="009241EF"/>
    <w:rsid w:val="00924D82"/>
    <w:rsid w:val="00930821"/>
    <w:rsid w:val="009553CE"/>
    <w:rsid w:val="009B2E0E"/>
    <w:rsid w:val="009B420E"/>
    <w:rsid w:val="009D2879"/>
    <w:rsid w:val="009E37B2"/>
    <w:rsid w:val="00A0064B"/>
    <w:rsid w:val="00A06C4F"/>
    <w:rsid w:val="00A111A9"/>
    <w:rsid w:val="00A352C4"/>
    <w:rsid w:val="00A41B18"/>
    <w:rsid w:val="00AA1B03"/>
    <w:rsid w:val="00AE058A"/>
    <w:rsid w:val="00B27527"/>
    <w:rsid w:val="00B327A1"/>
    <w:rsid w:val="00B51CCC"/>
    <w:rsid w:val="00B92A17"/>
    <w:rsid w:val="00BD1861"/>
    <w:rsid w:val="00C344DE"/>
    <w:rsid w:val="00C35E7A"/>
    <w:rsid w:val="00C427B8"/>
    <w:rsid w:val="00C613D3"/>
    <w:rsid w:val="00C62881"/>
    <w:rsid w:val="00C90DBD"/>
    <w:rsid w:val="00C97B6D"/>
    <w:rsid w:val="00CA7682"/>
    <w:rsid w:val="00D00BEF"/>
    <w:rsid w:val="00D561D4"/>
    <w:rsid w:val="00D64FAB"/>
    <w:rsid w:val="00D76A2E"/>
    <w:rsid w:val="00D77ECA"/>
    <w:rsid w:val="00D924D2"/>
    <w:rsid w:val="00DA1106"/>
    <w:rsid w:val="00DC58D6"/>
    <w:rsid w:val="00E11AA6"/>
    <w:rsid w:val="00E17E42"/>
    <w:rsid w:val="00E364A0"/>
    <w:rsid w:val="00E455CB"/>
    <w:rsid w:val="00E472B0"/>
    <w:rsid w:val="00E85BE6"/>
    <w:rsid w:val="00E96C91"/>
    <w:rsid w:val="00ED3757"/>
    <w:rsid w:val="00EF3D90"/>
    <w:rsid w:val="00F31E2E"/>
    <w:rsid w:val="00F9313B"/>
    <w:rsid w:val="00F979DB"/>
    <w:rsid w:val="00FC6252"/>
    <w:rsid w:val="00FD361C"/>
    <w:rsid w:val="00FD5C8C"/>
    <w:rsid w:val="00FD7B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3DEF73B"/>
  <w15:docId w15:val="{D703048F-B0BE-411C-A322-6F2883D7B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7682"/>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24D2"/>
    <w:pPr>
      <w:tabs>
        <w:tab w:val="center" w:pos="4513"/>
        <w:tab w:val="right" w:pos="9026"/>
      </w:tabs>
      <w:spacing w:after="0" w:line="240" w:lineRule="auto"/>
    </w:pPr>
  </w:style>
  <w:style w:type="character" w:customStyle="1" w:styleId="HeaderChar">
    <w:name w:val="Header Char"/>
    <w:basedOn w:val="DefaultParagraphFont"/>
    <w:link w:val="Header"/>
    <w:uiPriority w:val="99"/>
    <w:rsid w:val="00D924D2"/>
  </w:style>
  <w:style w:type="paragraph" w:styleId="Footer">
    <w:name w:val="footer"/>
    <w:basedOn w:val="Normal"/>
    <w:link w:val="FooterChar"/>
    <w:uiPriority w:val="99"/>
    <w:unhideWhenUsed/>
    <w:rsid w:val="00E364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64A0"/>
  </w:style>
  <w:style w:type="paragraph" w:styleId="BalloonText">
    <w:name w:val="Balloon Text"/>
    <w:basedOn w:val="Normal"/>
    <w:link w:val="BalloonTextChar"/>
    <w:uiPriority w:val="99"/>
    <w:semiHidden/>
    <w:unhideWhenUsed/>
    <w:rsid w:val="00E364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64A0"/>
    <w:rPr>
      <w:rFonts w:ascii="Tahoma" w:hAnsi="Tahoma" w:cs="Tahoma"/>
      <w:sz w:val="16"/>
      <w:szCs w:val="16"/>
    </w:rPr>
  </w:style>
  <w:style w:type="character" w:styleId="Hyperlink">
    <w:name w:val="Hyperlink"/>
    <w:basedOn w:val="DefaultParagraphFont"/>
    <w:uiPriority w:val="99"/>
    <w:unhideWhenUsed/>
    <w:rsid w:val="00FD361C"/>
    <w:rPr>
      <w:color w:val="0000FF" w:themeColor="hyperlink"/>
      <w:u w:val="single"/>
    </w:rPr>
  </w:style>
  <w:style w:type="paragraph" w:customStyle="1" w:styleId="RecipientAddress">
    <w:name w:val="Recipient Address"/>
    <w:basedOn w:val="Normal"/>
    <w:link w:val="RecipientAddressChar"/>
    <w:qFormat/>
    <w:rsid w:val="00703EB9"/>
    <w:pPr>
      <w:spacing w:after="0"/>
    </w:pPr>
  </w:style>
  <w:style w:type="paragraph" w:customStyle="1" w:styleId="SenderDetails">
    <w:name w:val="Sender Details"/>
    <w:basedOn w:val="RecipientAddress"/>
    <w:link w:val="SenderDetailsChar"/>
    <w:qFormat/>
    <w:rsid w:val="00703EB9"/>
    <w:pPr>
      <w:jc w:val="right"/>
    </w:pPr>
    <w:rPr>
      <w:sz w:val="24"/>
      <w:lang w:eastAsia="en-GB"/>
    </w:rPr>
  </w:style>
  <w:style w:type="character" w:customStyle="1" w:styleId="RecipientAddressChar">
    <w:name w:val="Recipient Address Char"/>
    <w:basedOn w:val="DefaultParagraphFont"/>
    <w:link w:val="RecipientAddress"/>
    <w:rsid w:val="00703EB9"/>
    <w:rPr>
      <w:sz w:val="28"/>
    </w:rPr>
  </w:style>
  <w:style w:type="character" w:customStyle="1" w:styleId="SenderDetailsChar">
    <w:name w:val="Sender Details Char"/>
    <w:basedOn w:val="RecipientAddressChar"/>
    <w:link w:val="SenderDetails"/>
    <w:rsid w:val="00703EB9"/>
    <w:rPr>
      <w:sz w:val="24"/>
      <w:lang w:eastAsia="en-GB"/>
    </w:rPr>
  </w:style>
  <w:style w:type="paragraph" w:customStyle="1" w:styleId="xmsonormal">
    <w:name w:val="x_msonormal"/>
    <w:basedOn w:val="Normal"/>
    <w:rsid w:val="00D77ECA"/>
    <w:pPr>
      <w:spacing w:after="0" w:line="240" w:lineRule="auto"/>
    </w:pPr>
    <w:rPr>
      <w:rFonts w:ascii="Calibri" w:hAnsi="Calibri" w:cs="Calibri"/>
      <w:lang w:eastAsia="en-GB"/>
    </w:rPr>
  </w:style>
  <w:style w:type="character" w:styleId="CommentReference">
    <w:name w:val="annotation reference"/>
    <w:basedOn w:val="DefaultParagraphFont"/>
    <w:uiPriority w:val="99"/>
    <w:semiHidden/>
    <w:unhideWhenUsed/>
    <w:rsid w:val="001759A6"/>
    <w:rPr>
      <w:sz w:val="16"/>
      <w:szCs w:val="16"/>
    </w:rPr>
  </w:style>
  <w:style w:type="paragraph" w:styleId="CommentText">
    <w:name w:val="annotation text"/>
    <w:basedOn w:val="Normal"/>
    <w:link w:val="CommentTextChar"/>
    <w:uiPriority w:val="99"/>
    <w:semiHidden/>
    <w:unhideWhenUsed/>
    <w:rsid w:val="001759A6"/>
    <w:pPr>
      <w:spacing w:after="160" w:line="240" w:lineRule="auto"/>
    </w:pPr>
    <w:rPr>
      <w:rFonts w:asciiTheme="minorHAnsi" w:hAnsiTheme="minorHAnsi"/>
      <w:sz w:val="20"/>
      <w:szCs w:val="20"/>
    </w:rPr>
  </w:style>
  <w:style w:type="character" w:customStyle="1" w:styleId="CommentTextChar">
    <w:name w:val="Comment Text Char"/>
    <w:basedOn w:val="DefaultParagraphFont"/>
    <w:link w:val="CommentText"/>
    <w:uiPriority w:val="99"/>
    <w:semiHidden/>
    <w:rsid w:val="001759A6"/>
    <w:rPr>
      <w:sz w:val="20"/>
      <w:szCs w:val="20"/>
    </w:rPr>
  </w:style>
  <w:style w:type="paragraph" w:styleId="CommentSubject">
    <w:name w:val="annotation subject"/>
    <w:basedOn w:val="CommentText"/>
    <w:next w:val="CommentText"/>
    <w:link w:val="CommentSubjectChar"/>
    <w:uiPriority w:val="99"/>
    <w:semiHidden/>
    <w:unhideWhenUsed/>
    <w:rsid w:val="00A111A9"/>
    <w:pPr>
      <w:spacing w:after="200"/>
    </w:pPr>
    <w:rPr>
      <w:rFonts w:ascii="Arial" w:hAnsi="Arial"/>
      <w:b/>
      <w:bCs/>
    </w:rPr>
  </w:style>
  <w:style w:type="character" w:customStyle="1" w:styleId="CommentSubjectChar">
    <w:name w:val="Comment Subject Char"/>
    <w:basedOn w:val="CommentTextChar"/>
    <w:link w:val="CommentSubject"/>
    <w:uiPriority w:val="99"/>
    <w:semiHidden/>
    <w:rsid w:val="00A111A9"/>
    <w:rPr>
      <w:rFonts w:ascii="Arial" w:hAnsi="Arial"/>
      <w:b/>
      <w:bCs/>
      <w:sz w:val="20"/>
      <w:szCs w:val="20"/>
    </w:rPr>
  </w:style>
  <w:style w:type="paragraph" w:styleId="ListParagraph">
    <w:name w:val="List Paragraph"/>
    <w:basedOn w:val="Normal"/>
    <w:uiPriority w:val="34"/>
    <w:qFormat/>
    <w:rsid w:val="00537EBB"/>
    <w:pPr>
      <w:spacing w:after="160" w:line="259" w:lineRule="auto"/>
      <w:ind w:left="720"/>
      <w:contextualSpacing/>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94205">
      <w:bodyDiv w:val="1"/>
      <w:marLeft w:val="0"/>
      <w:marRight w:val="0"/>
      <w:marTop w:val="0"/>
      <w:marBottom w:val="0"/>
      <w:divBdr>
        <w:top w:val="none" w:sz="0" w:space="0" w:color="auto"/>
        <w:left w:val="none" w:sz="0" w:space="0" w:color="auto"/>
        <w:bottom w:val="none" w:sz="0" w:space="0" w:color="auto"/>
        <w:right w:val="none" w:sz="0" w:space="0" w:color="auto"/>
      </w:divBdr>
    </w:div>
    <w:div w:id="355347496">
      <w:bodyDiv w:val="1"/>
      <w:marLeft w:val="0"/>
      <w:marRight w:val="0"/>
      <w:marTop w:val="0"/>
      <w:marBottom w:val="0"/>
      <w:divBdr>
        <w:top w:val="none" w:sz="0" w:space="0" w:color="auto"/>
        <w:left w:val="none" w:sz="0" w:space="0" w:color="auto"/>
        <w:bottom w:val="none" w:sz="0" w:space="0" w:color="auto"/>
        <w:right w:val="none" w:sz="0" w:space="0" w:color="auto"/>
      </w:divBdr>
    </w:div>
    <w:div w:id="419176438">
      <w:bodyDiv w:val="1"/>
      <w:marLeft w:val="0"/>
      <w:marRight w:val="0"/>
      <w:marTop w:val="0"/>
      <w:marBottom w:val="0"/>
      <w:divBdr>
        <w:top w:val="none" w:sz="0" w:space="0" w:color="auto"/>
        <w:left w:val="none" w:sz="0" w:space="0" w:color="auto"/>
        <w:bottom w:val="none" w:sz="0" w:space="0" w:color="auto"/>
        <w:right w:val="none" w:sz="0" w:space="0" w:color="auto"/>
      </w:divBdr>
    </w:div>
    <w:div w:id="1373310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ecoverytrial.net" TargetMode="External"/><Relationship Id="rId13" Type="http://schemas.openxmlformats.org/officeDocument/2006/relationships/image" Target="media/image1.png"/><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recoverytrial@ndph.ox.ac.uk" TargetMode="External"/><Relationship Id="rId12" Type="http://schemas.openxmlformats.org/officeDocument/2006/relationships/hyperlink" Target="http://www.recoverytrial.net/patients"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ecoverytrial.net/news" TargetMode="External"/><Relationship Id="rId5" Type="http://schemas.openxmlformats.org/officeDocument/2006/relationships/footnotes" Target="footnotes.xml"/><Relationship Id="rId15" Type="http://schemas.openxmlformats.org/officeDocument/2006/relationships/hyperlink" Target="https://www.recoverytrial.net/news" TargetMode="External"/><Relationship Id="rId10" Type="http://schemas.openxmlformats.org/officeDocument/2006/relationships/hyperlink" Target="http://www.recoverytrial.net"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recoverytrial@ndph.ox.ac.uk" TargetMode="External"/><Relationship Id="rId14"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1042</Words>
  <Characters>5942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University of Oxford</Company>
  <LinksUpToDate>false</LinksUpToDate>
  <CharactersWithSpaces>6971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Sarah Chamberlain</dc:creator>
  <cp:lastModifiedBy>Richard Haynes</cp:lastModifiedBy>
  <cp:revision>3</cp:revision>
  <cp:lastPrinted>2011-11-03T16:19:00Z</cp:lastPrinted>
  <dcterms:created xsi:type="dcterms:W3CDTF">2020-10-13T12:45:00Z</dcterms:created>
  <dcterms:modified xsi:type="dcterms:W3CDTF">2020-10-14T07:56:00Z</dcterms:modified>
</cp:coreProperties>
</file>